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2B4" w:rsidRPr="00F55708" w:rsidRDefault="00E302B4" w:rsidP="00E302B4">
      <w:pPr>
        <w:tabs>
          <w:tab w:val="center" w:pos="4536"/>
          <w:tab w:val="right" w:pos="9072"/>
        </w:tabs>
        <w:rPr>
          <w:rFonts w:ascii="Tw Cen MT" w:hAnsi="Tw Cen MT"/>
          <w:sz w:val="24"/>
          <w:szCs w:val="24"/>
        </w:rPr>
      </w:pPr>
      <w:bookmarkStart w:id="0" w:name="_GoBack"/>
      <w:bookmarkEnd w:id="0"/>
      <w:r>
        <w:rPr>
          <w:noProof/>
        </w:rPr>
        <mc:AlternateContent>
          <mc:Choice Requires="wps">
            <w:drawing>
              <wp:anchor distT="0" distB="0" distL="114300" distR="114300" simplePos="0" relativeHeight="251661312" behindDoc="1" locked="0" layoutInCell="1" allowOverlap="1">
                <wp:simplePos x="0" y="0"/>
                <wp:positionH relativeFrom="column">
                  <wp:posOffset>-376555</wp:posOffset>
                </wp:positionH>
                <wp:positionV relativeFrom="paragraph">
                  <wp:posOffset>-62865</wp:posOffset>
                </wp:positionV>
                <wp:extent cx="6481445" cy="941070"/>
                <wp:effectExtent l="0" t="0" r="14605" b="1143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1445" cy="941070"/>
                        </a:xfrm>
                        <a:prstGeom prst="rect">
                          <a:avLst/>
                        </a:prstGeom>
                        <a:solidFill>
                          <a:sysClr val="window" lastClr="FFFFFF">
                            <a:alpha val="61000"/>
                          </a:sysClr>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742A59" id="Pravokotnik 4" o:spid="_x0000_s1026" style="position:absolute;margin-left:-29.65pt;margin-top:-4.95pt;width:510.35pt;height:7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" fillcolor="window" strokecolor="window" strokeweight="1pt">
                <v:fill opacity="40092f"/>
                <v:path arrowok="t"/>
              </v:rect>
            </w:pict>
          </mc:Fallback>
        </mc:AlternateContent>
      </w:r>
      <w:r>
        <w:rPr>
          <w:noProof/>
        </w:rPr>
        <w:drawing>
          <wp:anchor distT="0" distB="0" distL="114300" distR="114300" simplePos="0" relativeHeight="251660288" behindDoc="1" locked="0" layoutInCell="1" allowOverlap="1">
            <wp:simplePos x="0" y="0"/>
            <wp:positionH relativeFrom="column">
              <wp:posOffset>-121285</wp:posOffset>
            </wp:positionH>
            <wp:positionV relativeFrom="paragraph">
              <wp:posOffset>-8255</wp:posOffset>
            </wp:positionV>
            <wp:extent cx="6077585" cy="8604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a:extLst>
                        <a:ext uri="{28A0092B-C50C-407E-A947-70E740481C1C}">
                          <a14:useLocalDpi xmlns:a14="http://schemas.microsoft.com/office/drawing/2010/main" val="0"/>
                        </a:ext>
                      </a:extLst>
                    </a:blip>
                    <a:srcRect t="29254" b="50813"/>
                    <a:stretch>
                      <a:fillRect/>
                    </a:stretch>
                  </pic:blipFill>
                  <pic:spPr bwMode="auto">
                    <a:xfrm>
                      <a:off x="0" y="0"/>
                      <a:ext cx="607758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-6985</wp:posOffset>
            </wp:positionV>
            <wp:extent cx="571500" cy="571500"/>
            <wp:effectExtent l="0" t="0" r="0" b="0"/>
            <wp:wrapNone/>
            <wp:docPr id="1" name="Slika 1" descr="grb-s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grb-s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708">
        <w:rPr>
          <w:rFonts w:ascii="Tw Cen MT" w:hAnsi="Tw Cen MT"/>
          <w:b/>
          <w:sz w:val="28"/>
          <w:szCs w:val="28"/>
        </w:rPr>
        <w:t>Osnovna šola Ivana Skvarče</w:t>
      </w:r>
      <w:r w:rsidRPr="00F55708">
        <w:rPr>
          <w:rFonts w:ascii="Tw Cen MT" w:hAnsi="Tw Cen MT"/>
          <w:sz w:val="28"/>
          <w:szCs w:val="28"/>
        </w:rPr>
        <w:t xml:space="preserve">         </w:t>
      </w:r>
      <w:r w:rsidRPr="00F55708">
        <w:rPr>
          <w:rFonts w:ascii="Tw Cen MT" w:hAnsi="Tw Cen MT"/>
          <w:sz w:val="24"/>
          <w:szCs w:val="24"/>
        </w:rPr>
        <w:t xml:space="preserve">              tel:/fax: 03/56-69-910</w:t>
      </w:r>
    </w:p>
    <w:p w:rsidR="00E302B4" w:rsidRPr="00F55708" w:rsidRDefault="00E302B4" w:rsidP="00E302B4">
      <w:pPr>
        <w:tabs>
          <w:tab w:val="center" w:pos="4536"/>
          <w:tab w:val="right" w:pos="9072"/>
        </w:tabs>
        <w:rPr>
          <w:rFonts w:ascii="Tw Cen MT" w:hAnsi="Tw Cen MT"/>
          <w:sz w:val="24"/>
          <w:szCs w:val="24"/>
        </w:rPr>
      </w:pPr>
      <w:r w:rsidRPr="00F55708">
        <w:rPr>
          <w:rFonts w:ascii="Tw Cen MT" w:hAnsi="Tw Cen MT"/>
          <w:b/>
          <w:sz w:val="28"/>
          <w:szCs w:val="28"/>
        </w:rPr>
        <w:t>Cesta 9. avgusta 44</w:t>
      </w:r>
      <w:r w:rsidRPr="00F55708">
        <w:rPr>
          <w:rFonts w:ascii="Tw Cen MT" w:hAnsi="Tw Cen MT"/>
          <w:sz w:val="28"/>
          <w:szCs w:val="28"/>
        </w:rPr>
        <w:t xml:space="preserve">                                   </w:t>
      </w:r>
      <w:r w:rsidRPr="00F55708">
        <w:rPr>
          <w:rFonts w:ascii="Tw Cen MT" w:hAnsi="Tw Cen MT"/>
          <w:sz w:val="24"/>
          <w:szCs w:val="24"/>
        </w:rPr>
        <w:t>e-pošta: tajnistvo.iskvarce@guest.arnes.si</w:t>
      </w:r>
    </w:p>
    <w:p w:rsidR="00E302B4" w:rsidRPr="00F55708" w:rsidRDefault="00E302B4" w:rsidP="00E302B4">
      <w:pPr>
        <w:tabs>
          <w:tab w:val="center" w:pos="4536"/>
          <w:tab w:val="right" w:pos="9072"/>
        </w:tabs>
        <w:rPr>
          <w:rFonts w:ascii="Tw Cen MT" w:hAnsi="Tw Cen MT"/>
          <w:sz w:val="24"/>
          <w:szCs w:val="24"/>
        </w:rPr>
      </w:pPr>
      <w:r w:rsidRPr="00F55708">
        <w:rPr>
          <w:rFonts w:ascii="Tw Cen MT" w:hAnsi="Tw Cen MT"/>
          <w:b/>
          <w:sz w:val="28"/>
          <w:szCs w:val="28"/>
        </w:rPr>
        <w:t>1410 Zagorje</w:t>
      </w:r>
      <w:r w:rsidRPr="00F55708">
        <w:rPr>
          <w:rFonts w:ascii="Tw Cen MT" w:hAnsi="Tw Cen MT"/>
          <w:sz w:val="24"/>
          <w:szCs w:val="24"/>
        </w:rPr>
        <w:t xml:space="preserve"> </w:t>
      </w:r>
      <w:r w:rsidRPr="00F55708">
        <w:rPr>
          <w:rFonts w:ascii="Tw Cen MT" w:hAnsi="Tw Cen MT"/>
          <w:b/>
          <w:sz w:val="28"/>
          <w:szCs w:val="28"/>
        </w:rPr>
        <w:t xml:space="preserve">ob Savi </w:t>
      </w:r>
      <w:r w:rsidRPr="00F55708">
        <w:rPr>
          <w:rFonts w:ascii="Tw Cen MT" w:hAnsi="Tw Cen MT"/>
          <w:b/>
          <w:sz w:val="24"/>
          <w:szCs w:val="24"/>
        </w:rPr>
        <w:t xml:space="preserve"> </w:t>
      </w:r>
      <w:r w:rsidRPr="00F55708">
        <w:rPr>
          <w:rFonts w:ascii="Tw Cen MT" w:hAnsi="Tw Cen MT"/>
          <w:sz w:val="24"/>
          <w:szCs w:val="24"/>
        </w:rPr>
        <w:t xml:space="preserve">                                   davčna št.: 44831994</w:t>
      </w:r>
    </w:p>
    <w:p w:rsidR="00E302B4" w:rsidRPr="00F55708" w:rsidRDefault="00E302B4" w:rsidP="00E302B4">
      <w:pPr>
        <w:pBdr>
          <w:bottom w:val="single" w:sz="12" w:space="1" w:color="auto"/>
        </w:pBdr>
        <w:tabs>
          <w:tab w:val="center" w:pos="4536"/>
          <w:tab w:val="right" w:pos="9072"/>
        </w:tabs>
        <w:rPr>
          <w:rFonts w:ascii="Tw Cen MT" w:hAnsi="Tw Cen MT"/>
          <w:sz w:val="24"/>
          <w:szCs w:val="24"/>
        </w:rPr>
      </w:pPr>
      <w:r w:rsidRPr="00F55708">
        <w:rPr>
          <w:rFonts w:ascii="Tw Cen MT" w:hAnsi="Tw Cen MT"/>
          <w:sz w:val="24"/>
          <w:szCs w:val="24"/>
        </w:rPr>
        <w:t xml:space="preserve">                                                                           podračun pri UJP št.: 01342-6030687307</w:t>
      </w:r>
    </w:p>
    <w:p w:rsidR="00E302B4" w:rsidRDefault="00E302B4" w:rsidP="00E302B4"/>
    <w:p w:rsidR="00E302B4" w:rsidRDefault="00E302B4" w:rsidP="00E302B4">
      <w:pPr>
        <w:rPr>
          <w:rFonts w:ascii="Maiandra GD" w:eastAsia="Arial Unicode MS" w:hAnsi="Maiandra GD" w:cs="Arial Unicode MS"/>
          <w:b/>
          <w:sz w:val="28"/>
        </w:rPr>
      </w:pPr>
    </w:p>
    <w:p w:rsidR="00E302B4" w:rsidRDefault="00E302B4" w:rsidP="00E302B4">
      <w:pPr>
        <w:rPr>
          <w:rFonts w:ascii="Maiandra GD" w:eastAsia="Arial Unicode MS" w:hAnsi="Maiandra GD" w:cs="Arial Unicode MS"/>
          <w:b/>
          <w:sz w:val="28"/>
        </w:rPr>
      </w:pPr>
    </w:p>
    <w:p w:rsidR="00E302B4" w:rsidRPr="000F727A" w:rsidRDefault="00E302B4" w:rsidP="00E302B4">
      <w:pPr>
        <w:rPr>
          <w:rFonts w:ascii="Maiandra GD" w:eastAsia="Arial Unicode MS" w:hAnsi="Maiandra GD" w:cs="Arial Unicode MS"/>
          <w:b/>
          <w:sz w:val="28"/>
        </w:rPr>
      </w:pPr>
      <w:r w:rsidRPr="000F727A">
        <w:rPr>
          <w:rFonts w:ascii="Maiandra GD" w:eastAsia="Arial Unicode MS" w:hAnsi="Maiandra GD" w:cs="Arial Unicode MS"/>
          <w:b/>
          <w:sz w:val="28"/>
        </w:rPr>
        <w:t xml:space="preserve">ZAPISNIK SEJE SVETA STARŠEV, ki je bila dne </w:t>
      </w:r>
      <w:r>
        <w:rPr>
          <w:rFonts w:ascii="Maiandra GD" w:eastAsia="Arial Unicode MS" w:hAnsi="Maiandra GD" w:cs="Arial Unicode MS"/>
          <w:b/>
          <w:sz w:val="28"/>
        </w:rPr>
        <w:t>13</w:t>
      </w:r>
      <w:r w:rsidRPr="000F727A">
        <w:rPr>
          <w:rFonts w:ascii="Maiandra GD" w:eastAsia="Arial Unicode MS" w:hAnsi="Maiandra GD" w:cs="Arial Unicode MS"/>
          <w:b/>
          <w:sz w:val="28"/>
        </w:rPr>
        <w:t xml:space="preserve">. </w:t>
      </w:r>
      <w:r>
        <w:rPr>
          <w:rFonts w:ascii="Maiandra GD" w:eastAsia="Arial Unicode MS" w:hAnsi="Maiandra GD" w:cs="Arial Unicode MS"/>
          <w:b/>
          <w:sz w:val="28"/>
        </w:rPr>
        <w:t>3</w:t>
      </w:r>
      <w:r w:rsidRPr="000F727A">
        <w:rPr>
          <w:rFonts w:ascii="Maiandra GD" w:eastAsia="Arial Unicode MS" w:hAnsi="Maiandra GD" w:cs="Arial Unicode MS"/>
          <w:b/>
          <w:sz w:val="28"/>
        </w:rPr>
        <w:t>. 201</w:t>
      </w:r>
      <w:r>
        <w:rPr>
          <w:rFonts w:ascii="Maiandra GD" w:eastAsia="Arial Unicode MS" w:hAnsi="Maiandra GD" w:cs="Arial Unicode MS"/>
          <w:b/>
          <w:sz w:val="28"/>
        </w:rPr>
        <w:t>9</w:t>
      </w:r>
      <w:r w:rsidRPr="000F727A">
        <w:rPr>
          <w:rFonts w:ascii="Maiandra GD" w:eastAsia="Arial Unicode MS" w:hAnsi="Maiandra GD" w:cs="Arial Unicode MS"/>
          <w:b/>
          <w:sz w:val="28"/>
        </w:rPr>
        <w:t>, ob 18.</w:t>
      </w:r>
      <w:r>
        <w:rPr>
          <w:rFonts w:ascii="Maiandra GD" w:eastAsia="Arial Unicode MS" w:hAnsi="Maiandra GD" w:cs="Arial Unicode MS"/>
          <w:b/>
          <w:sz w:val="28"/>
        </w:rPr>
        <w:t>0</w:t>
      </w:r>
      <w:r w:rsidRPr="000F727A">
        <w:rPr>
          <w:rFonts w:ascii="Maiandra GD" w:eastAsia="Arial Unicode MS" w:hAnsi="Maiandra GD" w:cs="Arial Unicode MS"/>
          <w:b/>
          <w:sz w:val="28"/>
        </w:rPr>
        <w:t>0 uri v učilnici geografije</w:t>
      </w:r>
    </w:p>
    <w:p w:rsidR="00E302B4" w:rsidRPr="000F727A" w:rsidRDefault="00E302B4" w:rsidP="00E302B4">
      <w:pPr>
        <w:rPr>
          <w:rFonts w:ascii="Maiandra GD" w:eastAsia="Arial Unicode MS" w:hAnsi="Maiandra GD" w:cs="Arial Unicode MS"/>
          <w:b/>
          <w:sz w:val="28"/>
        </w:rPr>
      </w:pPr>
    </w:p>
    <w:p w:rsidR="00E302B4" w:rsidRDefault="00E302B4" w:rsidP="00E302B4">
      <w:pPr>
        <w:rPr>
          <w:rFonts w:ascii="Maiandra GD" w:eastAsia="Arial Unicode MS" w:hAnsi="Maiandra GD" w:cs="Arial Unicode MS"/>
          <w:sz w:val="24"/>
        </w:rPr>
      </w:pPr>
      <w:r w:rsidRPr="000F727A">
        <w:rPr>
          <w:rFonts w:ascii="Maiandra GD" w:eastAsia="Arial Unicode MS" w:hAnsi="Maiandra GD" w:cs="Arial Unicode MS"/>
          <w:sz w:val="24"/>
        </w:rPr>
        <w:t xml:space="preserve">Prisotni: člani Sveta staršev (po seznamu), ga. ravnateljica </w:t>
      </w:r>
      <w:r>
        <w:rPr>
          <w:rFonts w:ascii="Maiandra GD" w:eastAsia="Arial Unicode MS" w:hAnsi="Maiandra GD" w:cs="Arial Unicode MS"/>
          <w:sz w:val="24"/>
        </w:rPr>
        <w:t>Kristina Renko in vodja šolske prehrane ga. Nada Brezovar ter sindikalna zaupnica ga. Janja Vozelj.</w:t>
      </w:r>
    </w:p>
    <w:p w:rsidR="00E302B4" w:rsidRDefault="00E302B4" w:rsidP="00E302B4">
      <w:pPr>
        <w:rPr>
          <w:rFonts w:ascii="Maiandra GD" w:eastAsia="Arial Unicode MS" w:hAnsi="Maiandra GD" w:cs="Arial Unicode MS"/>
          <w:sz w:val="24"/>
        </w:rPr>
      </w:pPr>
    </w:p>
    <w:p w:rsidR="00E302B4" w:rsidRPr="000F727A" w:rsidRDefault="00E302B4" w:rsidP="00E302B4">
      <w:pPr>
        <w:rPr>
          <w:rFonts w:ascii="Maiandra GD" w:eastAsia="Arial Unicode MS" w:hAnsi="Maiandra GD" w:cs="Arial Unicode MS"/>
          <w:sz w:val="24"/>
        </w:rPr>
      </w:pPr>
      <w:r>
        <w:rPr>
          <w:rFonts w:ascii="Maiandra GD" w:eastAsia="Arial Unicode MS" w:hAnsi="Maiandra GD" w:cs="Arial Unicode MS"/>
          <w:sz w:val="24"/>
        </w:rPr>
        <w:t xml:space="preserve">Predsednik Sveta staršev G. Matej Strgaršek je vse prisotne lepo pozdravil in prebral dnevni red. </w:t>
      </w:r>
    </w:p>
    <w:p w:rsidR="00E302B4" w:rsidRPr="000F727A" w:rsidRDefault="00E302B4" w:rsidP="00E302B4">
      <w:pPr>
        <w:rPr>
          <w:rFonts w:ascii="Maiandra GD" w:eastAsia="Arial Unicode MS" w:hAnsi="Maiandra GD" w:cs="Arial Unicode MS"/>
          <w:sz w:val="24"/>
          <w:szCs w:val="24"/>
        </w:rPr>
      </w:pPr>
    </w:p>
    <w:p w:rsidR="00E302B4" w:rsidRPr="000F727A" w:rsidRDefault="00E302B4" w:rsidP="00E302B4">
      <w:pPr>
        <w:rPr>
          <w:rFonts w:ascii="Maiandra GD" w:eastAsia="Arial Unicode MS" w:hAnsi="Maiandra GD" w:cs="Arial Unicode MS"/>
          <w:sz w:val="24"/>
          <w:szCs w:val="24"/>
        </w:rPr>
      </w:pPr>
      <w:r w:rsidRPr="000F727A">
        <w:rPr>
          <w:rFonts w:ascii="Maiandra GD" w:eastAsia="Arial Unicode MS" w:hAnsi="Maiandra GD" w:cs="Arial Unicode MS"/>
          <w:sz w:val="24"/>
          <w:szCs w:val="24"/>
        </w:rPr>
        <w:t>Dnevni red:</w:t>
      </w:r>
    </w:p>
    <w:p w:rsidR="00E302B4" w:rsidRPr="000F727A" w:rsidRDefault="00E302B4" w:rsidP="00E302B4">
      <w:pPr>
        <w:numPr>
          <w:ilvl w:val="0"/>
          <w:numId w:val="2"/>
        </w:numPr>
        <w:rPr>
          <w:rFonts w:ascii="Maiandra GD" w:eastAsia="Arial Unicode MS" w:hAnsi="Maiandra GD" w:cs="Arial Unicode MS"/>
          <w:sz w:val="24"/>
          <w:szCs w:val="24"/>
        </w:rPr>
      </w:pPr>
      <w:r w:rsidRPr="000F727A">
        <w:rPr>
          <w:rFonts w:ascii="Maiandra GD" w:eastAsia="Arial Unicode MS" w:hAnsi="Maiandra GD" w:cs="Arial Unicode MS"/>
          <w:sz w:val="24"/>
          <w:szCs w:val="24"/>
        </w:rPr>
        <w:t>Potrditev zapisnika zadnjega sestanka.</w:t>
      </w:r>
    </w:p>
    <w:p w:rsidR="00E302B4" w:rsidRPr="000F727A" w:rsidRDefault="00E302B4" w:rsidP="00E302B4">
      <w:pPr>
        <w:numPr>
          <w:ilvl w:val="0"/>
          <w:numId w:val="2"/>
        </w:numPr>
        <w:rPr>
          <w:rFonts w:ascii="Maiandra GD" w:eastAsia="Arial Unicode MS" w:hAnsi="Maiandra GD" w:cs="Arial Unicode MS"/>
          <w:sz w:val="24"/>
          <w:szCs w:val="24"/>
        </w:rPr>
      </w:pPr>
      <w:r>
        <w:rPr>
          <w:rFonts w:ascii="Maiandra GD" w:eastAsia="Arial Unicode MS" w:hAnsi="Maiandra GD" w:cs="Arial Unicode MS"/>
          <w:sz w:val="24"/>
          <w:szCs w:val="24"/>
        </w:rPr>
        <w:t>Poročilo o učno-vzgojnih rezultatih v 1. ocenjevalnem obdobju.</w:t>
      </w:r>
    </w:p>
    <w:p w:rsidR="00E302B4" w:rsidRPr="00057BE2" w:rsidRDefault="00E302B4" w:rsidP="00E302B4">
      <w:pPr>
        <w:numPr>
          <w:ilvl w:val="0"/>
          <w:numId w:val="2"/>
        </w:numPr>
        <w:rPr>
          <w:rFonts w:ascii="Maiandra GD" w:eastAsia="Arial Unicode MS" w:hAnsi="Maiandra GD" w:cs="Arial Unicode MS"/>
          <w:sz w:val="24"/>
          <w:szCs w:val="24"/>
        </w:rPr>
      </w:pPr>
      <w:r w:rsidRPr="000F727A">
        <w:rPr>
          <w:rFonts w:ascii="Maiandra GD" w:eastAsia="Arial Unicode MS" w:hAnsi="Maiandra GD" w:cs="Arial Unicode MS"/>
          <w:sz w:val="24"/>
          <w:szCs w:val="24"/>
        </w:rPr>
        <w:t>Poročila predstavnikov</w:t>
      </w:r>
      <w:r>
        <w:rPr>
          <w:rFonts w:ascii="Maiandra GD" w:eastAsia="Arial Unicode MS" w:hAnsi="Maiandra GD" w:cs="Arial Unicode MS"/>
          <w:sz w:val="24"/>
          <w:szCs w:val="24"/>
        </w:rPr>
        <w:t xml:space="preserve"> staršev</w:t>
      </w:r>
      <w:r w:rsidRPr="000F727A">
        <w:rPr>
          <w:rFonts w:ascii="Maiandra GD" w:eastAsia="Arial Unicode MS" w:hAnsi="Maiandra GD" w:cs="Arial Unicode MS"/>
          <w:sz w:val="24"/>
          <w:szCs w:val="24"/>
        </w:rPr>
        <w:t xml:space="preserve"> z roditeljskih sestankov.</w:t>
      </w:r>
    </w:p>
    <w:p w:rsidR="00E302B4" w:rsidRDefault="00E302B4" w:rsidP="00E302B4">
      <w:pPr>
        <w:numPr>
          <w:ilvl w:val="0"/>
          <w:numId w:val="2"/>
        </w:numPr>
        <w:rPr>
          <w:rFonts w:ascii="Maiandra GD" w:eastAsia="Arial Unicode MS" w:hAnsi="Maiandra GD" w:cs="Arial Unicode MS"/>
          <w:sz w:val="24"/>
          <w:szCs w:val="24"/>
        </w:rPr>
      </w:pPr>
      <w:r w:rsidRPr="000F727A">
        <w:rPr>
          <w:rFonts w:ascii="Maiandra GD" w:eastAsia="Arial Unicode MS" w:hAnsi="Maiandra GD" w:cs="Arial Unicode MS"/>
          <w:sz w:val="24"/>
          <w:szCs w:val="24"/>
        </w:rPr>
        <w:t>Razno.</w:t>
      </w:r>
    </w:p>
    <w:p w:rsidR="00E302B4" w:rsidRPr="000F727A" w:rsidRDefault="00E302B4" w:rsidP="00E302B4">
      <w:pPr>
        <w:ind w:left="720"/>
        <w:rPr>
          <w:rFonts w:ascii="Maiandra GD" w:eastAsia="Arial Unicode MS" w:hAnsi="Maiandra GD" w:cs="Arial Unicode MS"/>
          <w:sz w:val="24"/>
          <w:szCs w:val="24"/>
        </w:rPr>
      </w:pPr>
    </w:p>
    <w:p w:rsidR="00E302B4" w:rsidRDefault="00E302B4" w:rsidP="00E302B4">
      <w:pPr>
        <w:rPr>
          <w:rFonts w:ascii="Arial Unicode MS" w:eastAsia="Arial Unicode MS" w:hAnsi="Arial Unicode MS" w:cs="Arial Unicode MS"/>
          <w:sz w:val="24"/>
          <w:szCs w:val="24"/>
        </w:rPr>
      </w:pPr>
      <w:r>
        <w:rPr>
          <w:rFonts w:ascii="Maiandra GD" w:eastAsia="Arial Unicode MS" w:hAnsi="Maiandra GD" w:cs="Arial Unicode MS"/>
          <w:sz w:val="24"/>
        </w:rPr>
        <w:t>Na dnevni red ni bilo pripomb.</w:t>
      </w:r>
    </w:p>
    <w:p w:rsidR="00E302B4" w:rsidRDefault="00E302B4" w:rsidP="00E302B4">
      <w:pPr>
        <w:rPr>
          <w:rFonts w:ascii="Arial Unicode MS" w:eastAsia="Arial Unicode MS" w:hAnsi="Arial Unicode MS" w:cs="Arial Unicode MS"/>
          <w:sz w:val="24"/>
          <w:szCs w:val="24"/>
        </w:rPr>
      </w:pPr>
    </w:p>
    <w:p w:rsidR="00E302B4" w:rsidRPr="000F727A" w:rsidRDefault="00E302B4" w:rsidP="00E302B4">
      <w:pPr>
        <w:rPr>
          <w:rFonts w:ascii="Arial Unicode MS" w:eastAsia="Arial Unicode MS" w:hAnsi="Arial Unicode MS" w:cs="Arial Unicode MS"/>
          <w:sz w:val="24"/>
          <w:szCs w:val="24"/>
        </w:rPr>
      </w:pPr>
    </w:p>
    <w:p w:rsidR="00E302B4" w:rsidRPr="00BC015F" w:rsidRDefault="00E302B4" w:rsidP="00E302B4">
      <w:pPr>
        <w:rPr>
          <w:rFonts w:ascii="Maiandra GD" w:hAnsi="Maiandra GD"/>
          <w:b/>
          <w:sz w:val="24"/>
          <w:szCs w:val="24"/>
        </w:rPr>
      </w:pPr>
      <w:r w:rsidRPr="00BC015F">
        <w:rPr>
          <w:rFonts w:ascii="Maiandra GD" w:hAnsi="Maiandra GD"/>
          <w:b/>
          <w:sz w:val="24"/>
          <w:szCs w:val="24"/>
        </w:rPr>
        <w:t>Ad1 Potrditev zapisnika zadnjega sestanka.</w:t>
      </w:r>
    </w:p>
    <w:p w:rsidR="00E302B4" w:rsidRPr="00BC015F" w:rsidRDefault="00E302B4" w:rsidP="00E302B4">
      <w:pPr>
        <w:rPr>
          <w:rFonts w:ascii="Maiandra GD" w:hAnsi="Maiandra GD"/>
          <w:b/>
          <w:sz w:val="24"/>
          <w:szCs w:val="24"/>
        </w:rPr>
      </w:pPr>
    </w:p>
    <w:p w:rsidR="00E302B4" w:rsidRDefault="00E302B4" w:rsidP="00E302B4">
      <w:pPr>
        <w:rPr>
          <w:rFonts w:ascii="Maiandra GD" w:hAnsi="Maiandra GD"/>
          <w:sz w:val="24"/>
          <w:szCs w:val="24"/>
        </w:rPr>
      </w:pPr>
      <w:r w:rsidRPr="000F727A">
        <w:rPr>
          <w:rFonts w:ascii="Maiandra GD" w:hAnsi="Maiandra GD"/>
          <w:sz w:val="24"/>
          <w:szCs w:val="24"/>
        </w:rPr>
        <w:t>Zapisnik zadnjega sestanka je bil potrjen.</w:t>
      </w:r>
    </w:p>
    <w:p w:rsidR="00E302B4" w:rsidRPr="000F727A" w:rsidRDefault="00E302B4" w:rsidP="00E302B4">
      <w:pPr>
        <w:rPr>
          <w:rFonts w:ascii="Maiandra GD" w:hAnsi="Maiandra GD"/>
          <w:sz w:val="24"/>
          <w:szCs w:val="24"/>
        </w:rPr>
      </w:pPr>
    </w:p>
    <w:p w:rsidR="00E302B4" w:rsidRDefault="00E302B4" w:rsidP="00E302B4">
      <w:pPr>
        <w:rPr>
          <w:rFonts w:ascii="Maiandra GD" w:hAnsi="Maiandra GD"/>
        </w:rPr>
      </w:pPr>
    </w:p>
    <w:p w:rsidR="00E302B4" w:rsidRPr="000F727A" w:rsidRDefault="00E302B4" w:rsidP="00E302B4">
      <w:pPr>
        <w:rPr>
          <w:rFonts w:ascii="Maiandra GD" w:hAnsi="Maiandra GD"/>
        </w:rPr>
      </w:pPr>
    </w:p>
    <w:p w:rsidR="00E302B4" w:rsidRPr="00BC015F" w:rsidRDefault="00E302B4" w:rsidP="00E302B4">
      <w:pPr>
        <w:rPr>
          <w:rFonts w:ascii="Maiandra GD" w:eastAsia="Arial Unicode MS" w:hAnsi="Maiandra GD" w:cs="Arial Unicode MS"/>
          <w:b/>
          <w:sz w:val="24"/>
          <w:szCs w:val="24"/>
        </w:rPr>
      </w:pPr>
      <w:r w:rsidRPr="00BC015F">
        <w:rPr>
          <w:rFonts w:ascii="Maiandra GD" w:eastAsia="Arial Unicode MS" w:hAnsi="Maiandra GD" w:cs="Arial Unicode MS"/>
          <w:b/>
          <w:sz w:val="24"/>
          <w:szCs w:val="24"/>
        </w:rPr>
        <w:t xml:space="preserve">Ad2 </w:t>
      </w:r>
      <w:r>
        <w:rPr>
          <w:rFonts w:ascii="Maiandra GD" w:eastAsia="Arial Unicode MS" w:hAnsi="Maiandra GD" w:cs="Arial Unicode MS"/>
          <w:b/>
          <w:sz w:val="24"/>
          <w:szCs w:val="24"/>
        </w:rPr>
        <w:t>Poročilo o učno-vzgojnih rezultatih v 1. ocenjevalnem obdobju</w:t>
      </w:r>
    </w:p>
    <w:p w:rsidR="00E302B4" w:rsidRDefault="00E302B4" w:rsidP="00E302B4">
      <w:pPr>
        <w:rPr>
          <w:rFonts w:ascii="Maiandra GD" w:eastAsia="Arial Unicode MS" w:hAnsi="Maiandra GD" w:cs="Arial Unicode MS"/>
          <w:sz w:val="24"/>
          <w:szCs w:val="24"/>
        </w:rPr>
      </w:pPr>
    </w:p>
    <w:p w:rsidR="00E302B4" w:rsidRDefault="00E302B4" w:rsidP="00E302B4">
      <w:pPr>
        <w:rPr>
          <w:rFonts w:ascii="Maiandra GD" w:hAnsi="Maiandra GD" w:cs="Arial"/>
          <w:sz w:val="24"/>
          <w:szCs w:val="24"/>
        </w:rPr>
      </w:pPr>
    </w:p>
    <w:p w:rsidR="00E302B4" w:rsidRDefault="00E302B4" w:rsidP="00E302B4">
      <w:pPr>
        <w:rPr>
          <w:rFonts w:ascii="Maiandra GD" w:hAnsi="Maiandra GD" w:cs="Arial"/>
          <w:sz w:val="24"/>
          <w:szCs w:val="24"/>
        </w:rPr>
      </w:pPr>
      <w:r>
        <w:rPr>
          <w:rFonts w:ascii="Maiandra GD" w:hAnsi="Maiandra GD" w:cs="Arial"/>
          <w:sz w:val="24"/>
          <w:szCs w:val="24"/>
        </w:rPr>
        <w:t xml:space="preserve">Ga. ravnateljica je podala poročilo o vzgojno-izobraževalnem delu v 1. ocenjevalnem obdobju.  Realizacija pouka je bila več kot 53%. Pozitivno ocenjenih je bilo 97,3%, negativno 2,5 % učencev, en učenec pa je bil neocenjen. </w:t>
      </w:r>
    </w:p>
    <w:p w:rsidR="00E302B4" w:rsidRDefault="00E302B4" w:rsidP="00E302B4">
      <w:pPr>
        <w:rPr>
          <w:rFonts w:ascii="Maiandra GD" w:hAnsi="Maiandra GD" w:cs="Arial"/>
          <w:sz w:val="24"/>
          <w:szCs w:val="24"/>
        </w:rPr>
      </w:pPr>
      <w:r>
        <w:rPr>
          <w:rFonts w:ascii="Maiandra GD" w:hAnsi="Maiandra GD" w:cs="Arial"/>
          <w:sz w:val="24"/>
          <w:szCs w:val="24"/>
        </w:rPr>
        <w:t xml:space="preserve">93,8% je bilo opravičenih izostankov, učenci so dobili zaradi vzgojnih problemov 14 opominov, povprečna zaključna ocena na šoli pa je bila 4,5. </w:t>
      </w:r>
    </w:p>
    <w:p w:rsidR="00E302B4" w:rsidRPr="00050F93" w:rsidRDefault="00E302B4" w:rsidP="00E302B4">
      <w:pPr>
        <w:rPr>
          <w:rFonts w:ascii="Maiandra GD" w:hAnsi="Maiandra GD" w:cs="Calibri Light"/>
          <w:sz w:val="24"/>
          <w:szCs w:val="24"/>
        </w:rPr>
      </w:pP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V letošnjem šolskem letu smo se lotili nekaterih vsebinskih sprememb, ki imajo neposreden učinek na pouk.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Najpomembnejše je formativno spremljanje, ki smo ga v preteklosti že vključevali v pouk vendar ga v letošnjem letu bolj učinkovito uporabljamo. Najpomembnejši vidik formativnega spremljanja je spremljanje napredka o otrokovem delu.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Velik pomen smo namenili tudi bralni pismenosti, začeli smo z bralnimi testi, učiteljice pa se v tej smeri tudi dodatno izobražujejo.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lastRenderedPageBreak/>
        <w:t xml:space="preserve">Vse te spremembe pa ne bodo imele takojšen učinek, to poteka počasi in zahteva nek proces. </w:t>
      </w:r>
    </w:p>
    <w:p w:rsidR="00E302B4" w:rsidRDefault="00E302B4" w:rsidP="00E302B4">
      <w:pPr>
        <w:rPr>
          <w:rFonts w:ascii="Maiandra GD" w:eastAsia="Arial Unicode MS" w:hAnsi="Maiandra GD" w:cs="Arial Unicode MS"/>
          <w:sz w:val="24"/>
          <w:szCs w:val="24"/>
        </w:rPr>
      </w:pPr>
    </w:p>
    <w:p w:rsidR="00E302B4" w:rsidRPr="00BC015F" w:rsidRDefault="00E302B4" w:rsidP="00E302B4">
      <w:pPr>
        <w:rPr>
          <w:rFonts w:ascii="Maiandra GD" w:eastAsia="Arial Unicode MS" w:hAnsi="Maiandra GD" w:cs="Arial Unicode MS"/>
          <w:b/>
          <w:sz w:val="24"/>
          <w:szCs w:val="24"/>
        </w:rPr>
      </w:pPr>
      <w:r w:rsidRPr="00BC015F">
        <w:rPr>
          <w:rFonts w:ascii="Maiandra GD" w:eastAsia="Arial Unicode MS" w:hAnsi="Maiandra GD" w:cs="Arial Unicode MS"/>
          <w:b/>
          <w:sz w:val="24"/>
          <w:szCs w:val="24"/>
        </w:rPr>
        <w:t>Ad3 poročila predstavnikov z roditeljskih sestankov</w:t>
      </w:r>
    </w:p>
    <w:p w:rsidR="00E302B4" w:rsidRDefault="00E302B4" w:rsidP="00E302B4">
      <w:pPr>
        <w:rPr>
          <w:rFonts w:ascii="Maiandra GD" w:eastAsia="Arial Unicode MS" w:hAnsi="Maiandra GD" w:cs="Arial Unicode MS"/>
          <w:sz w:val="24"/>
          <w:szCs w:val="24"/>
        </w:rPr>
      </w:pPr>
    </w:p>
    <w:p w:rsidR="00E302B4" w:rsidRDefault="00E302B4" w:rsidP="00E302B4">
      <w:pPr>
        <w:rPr>
          <w:rFonts w:ascii="Maiandra GD" w:eastAsia="Arial Unicode MS" w:hAnsi="Maiandra GD" w:cs="Arial Unicode MS"/>
          <w:sz w:val="24"/>
          <w:szCs w:val="24"/>
        </w:rPr>
      </w:pPr>
      <w:r w:rsidRPr="00BC015F">
        <w:rPr>
          <w:rFonts w:ascii="Maiandra GD" w:eastAsia="Arial Unicode MS" w:hAnsi="Maiandra GD" w:cs="Arial Unicode MS"/>
          <w:b/>
          <w:sz w:val="24"/>
          <w:szCs w:val="24"/>
        </w:rPr>
        <w:t>1.a</w:t>
      </w:r>
      <w:r>
        <w:rPr>
          <w:rFonts w:ascii="Maiandra GD" w:eastAsia="Arial Unicode MS" w:hAnsi="Maiandra GD" w:cs="Arial Unicode MS"/>
          <w:sz w:val="24"/>
          <w:szCs w:val="24"/>
        </w:rPr>
        <w:t xml:space="preserve"> – ga. Jerman</w:t>
      </w:r>
      <w:r w:rsidR="004F0B45">
        <w:rPr>
          <w:rFonts w:ascii="Maiandra GD" w:eastAsia="Arial Unicode MS" w:hAnsi="Maiandra GD" w:cs="Arial Unicode MS"/>
          <w:sz w:val="24"/>
          <w:szCs w:val="24"/>
        </w:rPr>
        <w:t xml:space="preserve"> </w:t>
      </w:r>
      <w:r>
        <w:rPr>
          <w:rFonts w:ascii="Maiandra GD" w:eastAsia="Arial Unicode MS" w:hAnsi="Maiandra GD" w:cs="Arial Unicode MS"/>
          <w:sz w:val="24"/>
          <w:szCs w:val="24"/>
        </w:rPr>
        <w:t>- nadomesti predstavnik</w:t>
      </w:r>
      <w:r w:rsidR="004F0B45">
        <w:rPr>
          <w:rFonts w:ascii="Maiandra GD" w:eastAsia="Arial Unicode MS" w:hAnsi="Maiandra GD" w:cs="Arial Unicode MS"/>
          <w:sz w:val="24"/>
          <w:szCs w:val="24"/>
        </w:rPr>
        <w:t xml:space="preserve"> </w:t>
      </w:r>
      <w:r>
        <w:rPr>
          <w:rFonts w:ascii="Maiandra GD" w:eastAsia="Arial Unicode MS" w:hAnsi="Maiandra GD" w:cs="Arial Unicode MS"/>
          <w:sz w:val="24"/>
          <w:szCs w:val="24"/>
        </w:rPr>
        <w:t xml:space="preserve">- g. Uranič: na roditeljskem sestanku so bili starši obveščeni o pasteh interneta. Želeli bi si še več podobnih predavanj oz. delavnic za starše, drugače brez posebnosti. </w:t>
      </w:r>
    </w:p>
    <w:p w:rsidR="00E302B4" w:rsidRDefault="00E302B4" w:rsidP="00E302B4">
      <w:pPr>
        <w:rPr>
          <w:rFonts w:ascii="Maiandra GD" w:eastAsia="Arial Unicode MS" w:hAnsi="Maiandra GD" w:cs="Arial Unicode MS"/>
          <w:sz w:val="24"/>
          <w:szCs w:val="24"/>
        </w:rPr>
      </w:pPr>
      <w:r w:rsidRPr="00BC015F">
        <w:rPr>
          <w:rFonts w:ascii="Maiandra GD" w:eastAsia="Arial Unicode MS" w:hAnsi="Maiandra GD" w:cs="Arial Unicode MS"/>
          <w:b/>
          <w:sz w:val="24"/>
          <w:szCs w:val="24"/>
        </w:rPr>
        <w:t>1.b</w:t>
      </w:r>
      <w:r>
        <w:rPr>
          <w:rFonts w:ascii="Maiandra GD" w:eastAsia="Arial Unicode MS" w:hAnsi="Maiandra GD" w:cs="Arial Unicode MS"/>
          <w:sz w:val="24"/>
          <w:szCs w:val="24"/>
        </w:rPr>
        <w:t xml:space="preserve"> – ga. Hrastelj – Malec: nadomestni predstavnik – g. Lenarčič: ni posebnosti.</w:t>
      </w:r>
    </w:p>
    <w:p w:rsidR="00E302B4" w:rsidRDefault="00E302B4" w:rsidP="00E302B4">
      <w:pPr>
        <w:rPr>
          <w:rFonts w:ascii="Maiandra GD" w:eastAsia="Arial Unicode MS" w:hAnsi="Maiandra GD" w:cs="Arial Unicode MS"/>
          <w:sz w:val="24"/>
          <w:szCs w:val="24"/>
        </w:rPr>
      </w:pPr>
      <w:r w:rsidRPr="00407971">
        <w:rPr>
          <w:rFonts w:ascii="Maiandra GD" w:eastAsia="Arial Unicode MS" w:hAnsi="Maiandra GD" w:cs="Arial Unicode MS"/>
          <w:b/>
          <w:sz w:val="24"/>
          <w:szCs w:val="24"/>
        </w:rPr>
        <w:t>2.a</w:t>
      </w:r>
      <w:r>
        <w:rPr>
          <w:rFonts w:ascii="Maiandra GD" w:eastAsia="Arial Unicode MS" w:hAnsi="Maiandra GD" w:cs="Arial Unicode MS"/>
          <w:sz w:val="24"/>
          <w:szCs w:val="24"/>
        </w:rPr>
        <w:t xml:space="preserve"> – ga. Dolganoč: brez posebnosti. </w:t>
      </w:r>
    </w:p>
    <w:p w:rsidR="00E302B4" w:rsidRDefault="00E302B4" w:rsidP="00E302B4">
      <w:pPr>
        <w:rPr>
          <w:rFonts w:ascii="Maiandra GD" w:eastAsia="Arial Unicode MS" w:hAnsi="Maiandra GD" w:cs="Arial Unicode MS"/>
          <w:sz w:val="24"/>
          <w:szCs w:val="24"/>
        </w:rPr>
      </w:pPr>
      <w:r w:rsidRPr="00BC015F">
        <w:rPr>
          <w:rFonts w:ascii="Maiandra GD" w:eastAsia="Arial Unicode MS" w:hAnsi="Maiandra GD" w:cs="Arial Unicode MS"/>
          <w:b/>
          <w:sz w:val="24"/>
          <w:szCs w:val="24"/>
        </w:rPr>
        <w:t>2.b</w:t>
      </w:r>
      <w:r>
        <w:rPr>
          <w:rFonts w:ascii="Maiandra GD" w:eastAsia="Arial Unicode MS" w:hAnsi="Maiandra GD" w:cs="Arial Unicode MS"/>
          <w:sz w:val="24"/>
          <w:szCs w:val="24"/>
        </w:rPr>
        <w:t xml:space="preserve"> – ga. Rome: pogovarjali so se o plavalnem tečaju. Pohvaliti morajo razredničarko, ki lepo skrbi za njihove otroke, drugače brez posebnosti. </w:t>
      </w:r>
    </w:p>
    <w:p w:rsidR="00E302B4" w:rsidRDefault="00E302B4" w:rsidP="00E302B4">
      <w:pPr>
        <w:rPr>
          <w:rFonts w:ascii="Maiandra GD" w:eastAsia="Arial Unicode MS" w:hAnsi="Maiandra GD" w:cs="Arial Unicode MS"/>
          <w:sz w:val="24"/>
          <w:szCs w:val="24"/>
        </w:rPr>
      </w:pPr>
      <w:r w:rsidRPr="00BC015F">
        <w:rPr>
          <w:rFonts w:ascii="Maiandra GD" w:eastAsia="Arial Unicode MS" w:hAnsi="Maiandra GD" w:cs="Arial Unicode MS"/>
          <w:b/>
          <w:sz w:val="24"/>
          <w:szCs w:val="24"/>
        </w:rPr>
        <w:t>3.a</w:t>
      </w:r>
      <w:r>
        <w:rPr>
          <w:rFonts w:ascii="Maiandra GD" w:eastAsia="Arial Unicode MS" w:hAnsi="Maiandra GD" w:cs="Arial Unicode MS"/>
          <w:sz w:val="24"/>
          <w:szCs w:val="24"/>
        </w:rPr>
        <w:t xml:space="preserve"> – g. Zupan: - nadomestni predstavnik – ga. Grešak: pogovor je potekal o CŠOD, učenci pa so dobili tudi novo sošolko, ki so jo lepo sprejeli. </w:t>
      </w:r>
    </w:p>
    <w:p w:rsidR="00E302B4" w:rsidRDefault="00E302B4" w:rsidP="00E302B4">
      <w:pPr>
        <w:rPr>
          <w:rFonts w:ascii="Maiandra GD" w:eastAsia="Arial Unicode MS" w:hAnsi="Maiandra GD" w:cs="Arial Unicode MS"/>
          <w:sz w:val="24"/>
          <w:szCs w:val="24"/>
        </w:rPr>
      </w:pPr>
      <w:r w:rsidRPr="00BC015F">
        <w:rPr>
          <w:rFonts w:ascii="Maiandra GD" w:eastAsia="Arial Unicode MS" w:hAnsi="Maiandra GD" w:cs="Arial Unicode MS"/>
          <w:b/>
          <w:sz w:val="24"/>
          <w:szCs w:val="24"/>
        </w:rPr>
        <w:t>3.b</w:t>
      </w:r>
      <w:r>
        <w:rPr>
          <w:rFonts w:ascii="Maiandra GD" w:eastAsia="Arial Unicode MS" w:hAnsi="Maiandra GD" w:cs="Arial Unicode MS"/>
          <w:sz w:val="24"/>
          <w:szCs w:val="24"/>
        </w:rPr>
        <w:t xml:space="preserve"> – ga. Baš: pogovor o varni uporabi interneta in CŠOD. </w:t>
      </w:r>
    </w:p>
    <w:p w:rsidR="00E302B4" w:rsidRDefault="00E302B4" w:rsidP="00E302B4">
      <w:pPr>
        <w:rPr>
          <w:rFonts w:ascii="Maiandra GD" w:eastAsia="Arial Unicode MS" w:hAnsi="Maiandra GD" w:cs="Arial Unicode MS"/>
          <w:sz w:val="24"/>
          <w:szCs w:val="24"/>
        </w:rPr>
      </w:pPr>
      <w:r w:rsidRPr="00BC015F">
        <w:rPr>
          <w:rFonts w:ascii="Maiandra GD" w:eastAsia="Arial Unicode MS" w:hAnsi="Maiandra GD" w:cs="Arial Unicode MS"/>
          <w:b/>
          <w:sz w:val="24"/>
          <w:szCs w:val="24"/>
        </w:rPr>
        <w:t>4.a</w:t>
      </w:r>
      <w:r>
        <w:rPr>
          <w:rFonts w:ascii="Maiandra GD" w:eastAsia="Arial Unicode MS" w:hAnsi="Maiandra GD" w:cs="Arial Unicode MS"/>
          <w:sz w:val="24"/>
          <w:szCs w:val="24"/>
        </w:rPr>
        <w:t xml:space="preserve"> – g. Guček: ni posebnosti. </w:t>
      </w:r>
    </w:p>
    <w:p w:rsidR="00E302B4" w:rsidRDefault="00E302B4" w:rsidP="00E302B4">
      <w:pPr>
        <w:rPr>
          <w:rFonts w:ascii="Maiandra GD" w:eastAsia="Arial Unicode MS" w:hAnsi="Maiandra GD" w:cs="Arial Unicode MS"/>
          <w:sz w:val="24"/>
          <w:szCs w:val="24"/>
        </w:rPr>
      </w:pPr>
      <w:r w:rsidRPr="00BC015F">
        <w:rPr>
          <w:rFonts w:ascii="Maiandra GD" w:eastAsia="Arial Unicode MS" w:hAnsi="Maiandra GD" w:cs="Arial Unicode MS"/>
          <w:b/>
          <w:sz w:val="24"/>
          <w:szCs w:val="24"/>
        </w:rPr>
        <w:t>4.b</w:t>
      </w:r>
      <w:r>
        <w:rPr>
          <w:rFonts w:ascii="Maiandra GD" w:eastAsia="Arial Unicode MS" w:hAnsi="Maiandra GD" w:cs="Arial Unicode MS"/>
          <w:sz w:val="24"/>
          <w:szCs w:val="24"/>
        </w:rPr>
        <w:t xml:space="preserve"> – ga. Šibila: učenci so dobili novo razredničarko, na sestanku pa so se pogovarjali predvsem o varni uporabi interneta. </w:t>
      </w:r>
    </w:p>
    <w:p w:rsidR="00E302B4" w:rsidRDefault="00E302B4" w:rsidP="00E302B4">
      <w:pPr>
        <w:rPr>
          <w:rFonts w:ascii="Maiandra GD" w:eastAsia="Arial Unicode MS" w:hAnsi="Maiandra GD" w:cs="Arial Unicode MS"/>
          <w:sz w:val="24"/>
          <w:szCs w:val="24"/>
        </w:rPr>
      </w:pPr>
      <w:r w:rsidRPr="00065CF6">
        <w:rPr>
          <w:rFonts w:ascii="Maiandra GD" w:eastAsia="Arial Unicode MS" w:hAnsi="Maiandra GD" w:cs="Arial Unicode MS"/>
          <w:b/>
          <w:sz w:val="24"/>
          <w:szCs w:val="24"/>
        </w:rPr>
        <w:t>4.c</w:t>
      </w:r>
      <w:r>
        <w:rPr>
          <w:rFonts w:ascii="Maiandra GD" w:eastAsia="Arial Unicode MS" w:hAnsi="Maiandra GD" w:cs="Arial Unicode MS"/>
          <w:sz w:val="24"/>
          <w:szCs w:val="24"/>
        </w:rPr>
        <w:t xml:space="preserve"> – ga. Tratnik: ni posebnosti.</w:t>
      </w:r>
    </w:p>
    <w:p w:rsidR="00E302B4" w:rsidRDefault="00E302B4" w:rsidP="00E302B4">
      <w:pPr>
        <w:rPr>
          <w:rFonts w:ascii="Maiandra GD" w:eastAsia="Arial Unicode MS" w:hAnsi="Maiandra GD" w:cs="Arial Unicode MS"/>
          <w:sz w:val="24"/>
          <w:szCs w:val="24"/>
        </w:rPr>
      </w:pPr>
      <w:r w:rsidRPr="00BC015F">
        <w:rPr>
          <w:rFonts w:ascii="Maiandra GD" w:eastAsia="Arial Unicode MS" w:hAnsi="Maiandra GD" w:cs="Arial Unicode MS"/>
          <w:b/>
          <w:sz w:val="24"/>
          <w:szCs w:val="24"/>
        </w:rPr>
        <w:t>5.a</w:t>
      </w:r>
      <w:r>
        <w:rPr>
          <w:rFonts w:ascii="Maiandra GD" w:eastAsia="Arial Unicode MS" w:hAnsi="Maiandra GD" w:cs="Arial Unicode MS"/>
          <w:sz w:val="24"/>
          <w:szCs w:val="24"/>
        </w:rPr>
        <w:t xml:space="preserve"> – g. Uranič: brez posebnosti. </w:t>
      </w:r>
    </w:p>
    <w:p w:rsidR="00E302B4" w:rsidRDefault="00E302B4" w:rsidP="00E302B4">
      <w:pPr>
        <w:rPr>
          <w:rFonts w:ascii="Maiandra GD" w:eastAsia="Arial Unicode MS" w:hAnsi="Maiandra GD" w:cs="Arial Unicode MS"/>
          <w:sz w:val="24"/>
          <w:szCs w:val="24"/>
        </w:rPr>
      </w:pPr>
      <w:r w:rsidRPr="00BC015F">
        <w:rPr>
          <w:rFonts w:ascii="Maiandra GD" w:eastAsia="Arial Unicode MS" w:hAnsi="Maiandra GD" w:cs="Arial Unicode MS"/>
          <w:b/>
          <w:sz w:val="24"/>
          <w:szCs w:val="24"/>
        </w:rPr>
        <w:t>5.b</w:t>
      </w:r>
      <w:r>
        <w:rPr>
          <w:rFonts w:ascii="Maiandra GD" w:eastAsia="Arial Unicode MS" w:hAnsi="Maiandra GD" w:cs="Arial Unicode MS"/>
          <w:sz w:val="24"/>
          <w:szCs w:val="24"/>
        </w:rPr>
        <w:t xml:space="preserve"> – g. Kalšek: brez posebnosti.</w:t>
      </w:r>
    </w:p>
    <w:p w:rsidR="00E302B4" w:rsidRDefault="00E302B4" w:rsidP="00E302B4">
      <w:pPr>
        <w:rPr>
          <w:rFonts w:ascii="Maiandra GD" w:eastAsia="Arial Unicode MS" w:hAnsi="Maiandra GD" w:cs="Arial Unicode MS"/>
          <w:sz w:val="24"/>
          <w:szCs w:val="24"/>
        </w:rPr>
      </w:pPr>
      <w:r w:rsidRPr="00DD76A7">
        <w:rPr>
          <w:rFonts w:ascii="Maiandra GD" w:eastAsia="Arial Unicode MS" w:hAnsi="Maiandra GD" w:cs="Arial Unicode MS"/>
          <w:b/>
          <w:sz w:val="24"/>
          <w:szCs w:val="24"/>
        </w:rPr>
        <w:t>5.c</w:t>
      </w:r>
      <w:r>
        <w:rPr>
          <w:rFonts w:ascii="Maiandra GD" w:eastAsia="Arial Unicode MS" w:hAnsi="Maiandra GD" w:cs="Arial Unicode MS"/>
          <w:sz w:val="24"/>
          <w:szCs w:val="24"/>
        </w:rPr>
        <w:t xml:space="preserve"> – ga. Hudomalj: pogovor o varni uporabi interneta, drugače brez posebnosti. </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6.a</w:t>
      </w:r>
      <w:r>
        <w:rPr>
          <w:rFonts w:ascii="Maiandra GD" w:eastAsia="Arial Unicode MS" w:hAnsi="Maiandra GD" w:cs="Arial Unicode MS"/>
          <w:sz w:val="24"/>
          <w:szCs w:val="24"/>
        </w:rPr>
        <w:t xml:space="preserve"> – ga. Hribar: nadomestni predstavnik- ga Cilenšek- ni posebnosti. </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6.b</w:t>
      </w:r>
      <w:r>
        <w:rPr>
          <w:rFonts w:ascii="Maiandra GD" w:eastAsia="Arial Unicode MS" w:hAnsi="Maiandra GD" w:cs="Arial Unicode MS"/>
          <w:sz w:val="24"/>
          <w:szCs w:val="24"/>
        </w:rPr>
        <w:t xml:space="preserve"> -  ga. Cestnik: ni posebnosti.</w:t>
      </w:r>
    </w:p>
    <w:p w:rsidR="00E302B4" w:rsidRDefault="00E302B4" w:rsidP="00E302B4">
      <w:pPr>
        <w:rPr>
          <w:rFonts w:ascii="Maiandra GD" w:eastAsia="Arial Unicode MS" w:hAnsi="Maiandra GD" w:cs="Arial Unicode MS"/>
          <w:sz w:val="24"/>
          <w:szCs w:val="24"/>
        </w:rPr>
      </w:pPr>
      <w:r w:rsidRPr="00DD76A7">
        <w:rPr>
          <w:rFonts w:ascii="Maiandra GD" w:eastAsia="Arial Unicode MS" w:hAnsi="Maiandra GD" w:cs="Arial Unicode MS"/>
          <w:b/>
          <w:sz w:val="24"/>
          <w:szCs w:val="24"/>
        </w:rPr>
        <w:lastRenderedPageBreak/>
        <w:t>6.c</w:t>
      </w:r>
      <w:r>
        <w:rPr>
          <w:rFonts w:ascii="Maiandra GD" w:eastAsia="Arial Unicode MS" w:hAnsi="Maiandra GD" w:cs="Arial Unicode MS"/>
          <w:sz w:val="24"/>
          <w:szCs w:val="24"/>
        </w:rPr>
        <w:t xml:space="preserve"> – g. Strgaršek: Pogovor je potekal o varni uporabi interneta. Straši z pozdravljajo tovrstna predavanja, so pa mnenja, da morajo tudi sami več narediti v tej smeri. Drugače brez posebnosti. </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7.a</w:t>
      </w:r>
      <w:r>
        <w:rPr>
          <w:rFonts w:ascii="Maiandra GD" w:eastAsia="Arial Unicode MS" w:hAnsi="Maiandra GD" w:cs="Arial Unicode MS"/>
          <w:sz w:val="24"/>
          <w:szCs w:val="24"/>
        </w:rPr>
        <w:t xml:space="preserve"> – g. Božjak: opravičeno odsoten.</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7.b</w:t>
      </w:r>
      <w:r>
        <w:rPr>
          <w:rFonts w:ascii="Maiandra GD" w:eastAsia="Arial Unicode MS" w:hAnsi="Maiandra GD" w:cs="Arial Unicode MS"/>
          <w:sz w:val="24"/>
          <w:szCs w:val="24"/>
        </w:rPr>
        <w:t xml:space="preserve"> – g. Savšek: pogovarjali so se o pasteh interneta in o CŠOD, katerega se učenci zelo veselijo. </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8.a</w:t>
      </w:r>
      <w:r>
        <w:rPr>
          <w:rFonts w:ascii="Maiandra GD" w:eastAsia="Arial Unicode MS" w:hAnsi="Maiandra GD" w:cs="Arial Unicode MS"/>
          <w:sz w:val="24"/>
          <w:szCs w:val="24"/>
        </w:rPr>
        <w:t xml:space="preserve"> – g. Vozelj: nadomestni predstavnik</w:t>
      </w:r>
      <w:r w:rsidR="004F0B45">
        <w:rPr>
          <w:rFonts w:ascii="Maiandra GD" w:eastAsia="Arial Unicode MS" w:hAnsi="Maiandra GD" w:cs="Arial Unicode MS"/>
          <w:sz w:val="24"/>
          <w:szCs w:val="24"/>
        </w:rPr>
        <w:t xml:space="preserve"> </w:t>
      </w:r>
      <w:r>
        <w:rPr>
          <w:rFonts w:ascii="Maiandra GD" w:eastAsia="Arial Unicode MS" w:hAnsi="Maiandra GD" w:cs="Arial Unicode MS"/>
          <w:sz w:val="24"/>
          <w:szCs w:val="24"/>
        </w:rPr>
        <w:t>- ga. Remic</w:t>
      </w:r>
      <w:r w:rsidR="004F0B45">
        <w:rPr>
          <w:rFonts w:ascii="Maiandra GD" w:eastAsia="Arial Unicode MS" w:hAnsi="Maiandra GD" w:cs="Arial Unicode MS"/>
          <w:sz w:val="24"/>
          <w:szCs w:val="24"/>
        </w:rPr>
        <w:t xml:space="preserve">: </w:t>
      </w:r>
      <w:r>
        <w:rPr>
          <w:rFonts w:ascii="Maiandra GD" w:eastAsia="Arial Unicode MS" w:hAnsi="Maiandra GD" w:cs="Arial Unicode MS"/>
          <w:sz w:val="24"/>
          <w:szCs w:val="24"/>
        </w:rPr>
        <w:t xml:space="preserve"> Starši podpirajo predavanja na temo o varni uporabi interneta, na sestanku pa je tekla tudi debata o pretežkih torbah učencev. Starši prosijo,  če bi se določeni učbeniki lahko puščali v šoli. </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8.b</w:t>
      </w:r>
      <w:r>
        <w:rPr>
          <w:rFonts w:ascii="Maiandra GD" w:eastAsia="Arial Unicode MS" w:hAnsi="Maiandra GD" w:cs="Arial Unicode MS"/>
          <w:sz w:val="24"/>
          <w:szCs w:val="24"/>
        </w:rPr>
        <w:t xml:space="preserve"> – ga. Maurer: starši so mnenja, da bi bilo potrebno učence naučiti v šoli osnov Power pointa  in Excela, saj učitelji zahtevajo, da naredijo seminarsko nalogo na ta način.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Ga. ravnateljica je povedala, da imajo učenci možnost učenja računalništva na šoli preko izbirnih predmetov.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Konkretno zase pa lahko pove, da so se  v lanskem šolskem letu v 6. razredu najprej v okviru kulturnega dne,  pri uri ZGO učenci srečali z pravili in praktično izvedbo seminarske naloge in uporabo Power Pointa.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b/>
          <w:sz w:val="24"/>
          <w:szCs w:val="24"/>
        </w:rPr>
        <w:t>9.</w:t>
      </w:r>
      <w:r w:rsidRPr="007C4B41">
        <w:rPr>
          <w:rFonts w:ascii="Maiandra GD" w:eastAsia="Arial Unicode MS" w:hAnsi="Maiandra GD" w:cs="Arial Unicode MS"/>
          <w:b/>
          <w:sz w:val="24"/>
          <w:szCs w:val="24"/>
        </w:rPr>
        <w:t>a</w:t>
      </w:r>
      <w:r>
        <w:rPr>
          <w:rFonts w:ascii="Maiandra GD" w:eastAsia="Arial Unicode MS" w:hAnsi="Maiandra GD" w:cs="Arial Unicode MS"/>
          <w:sz w:val="24"/>
          <w:szCs w:val="24"/>
        </w:rPr>
        <w:t xml:space="preserve"> – ga. Cilenšek:  na sestanku so se pogovarjali o nasilju na spletu, o valeti in vpisu na srednjo šolo. V razredu pa se jim je pridružila tudi nova sošolka. </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9.b</w:t>
      </w:r>
      <w:r>
        <w:rPr>
          <w:rFonts w:ascii="Maiandra GD" w:eastAsia="Arial Unicode MS" w:hAnsi="Maiandra GD" w:cs="Arial Unicode MS"/>
          <w:sz w:val="24"/>
          <w:szCs w:val="24"/>
        </w:rPr>
        <w:t xml:space="preserve"> – ga. Kotar: Učenci imajo probleme pri znanju iz predmeta kemija.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Ga. ravnateljica je povedala, da je problem nastal zaradi ne</w:t>
      </w:r>
      <w:r w:rsidR="004F0B45">
        <w:rPr>
          <w:rFonts w:ascii="Maiandra GD" w:eastAsia="Arial Unicode MS" w:hAnsi="Maiandra GD" w:cs="Arial Unicode MS"/>
          <w:sz w:val="24"/>
          <w:szCs w:val="24"/>
        </w:rPr>
        <w:t xml:space="preserve"> </w:t>
      </w:r>
      <w:r>
        <w:rPr>
          <w:rFonts w:ascii="Maiandra GD" w:eastAsia="Arial Unicode MS" w:hAnsi="Maiandra GD" w:cs="Arial Unicode MS"/>
          <w:sz w:val="24"/>
          <w:szCs w:val="24"/>
        </w:rPr>
        <w:t xml:space="preserve">sprotnega učenja in pa da so učenci mnenja, da se določene snovi ne morejo naučiti in celo nočejo, ker pravijo, da je to snov, ki jo kasneje ne bodo rabili.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lastRenderedPageBreak/>
        <w:t xml:space="preserve">Na to temo so imeli v razredu z učiteljico, razrednikom in posebej ravnateljico tudi okroglo mizo, na kateri so poskušali rešiti  problem </w:t>
      </w:r>
      <w:r w:rsidR="00E86621">
        <w:rPr>
          <w:rFonts w:ascii="Maiandra GD" w:eastAsia="Arial Unicode MS" w:hAnsi="Maiandra GD" w:cs="Arial Unicode MS"/>
          <w:sz w:val="24"/>
          <w:szCs w:val="24"/>
        </w:rPr>
        <w:t>s</w:t>
      </w:r>
      <w:r>
        <w:rPr>
          <w:rFonts w:ascii="Maiandra GD" w:eastAsia="Arial Unicode MS" w:hAnsi="Maiandra GD" w:cs="Arial Unicode MS"/>
          <w:sz w:val="24"/>
          <w:szCs w:val="24"/>
        </w:rPr>
        <w:t xml:space="preserve"> ciljem, da bi bili na koncu čim bolj uspešni. </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PŠP. 1.,2.r</w:t>
      </w:r>
      <w:r>
        <w:rPr>
          <w:rFonts w:ascii="Maiandra GD" w:eastAsia="Arial Unicode MS" w:hAnsi="Maiandra GD" w:cs="Arial Unicode MS"/>
          <w:sz w:val="24"/>
          <w:szCs w:val="24"/>
        </w:rPr>
        <w:t xml:space="preserve">.- ga. Martinčič: opravičeno odsotna. </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3.,4.r.</w:t>
      </w:r>
      <w:r>
        <w:rPr>
          <w:rFonts w:ascii="Maiandra GD" w:eastAsia="Arial Unicode MS" w:hAnsi="Maiandra GD" w:cs="Arial Unicode MS"/>
          <w:sz w:val="24"/>
          <w:szCs w:val="24"/>
        </w:rPr>
        <w:t xml:space="preserve"> – ga. Guzaj: starši so na sestanku dobili poročilo o dogajanju na šoli. Razredničarka jim je povedala, da so zbrali kar nekaj denarja z zbiranjem starega papirja, prodajo novoletnih voščilnic, sodelujejo na različnih tekmovanjih in natečajih, z igrico so učenci pod mentorstvo učiteljice Nine Jelen gostovali na knjižnem sejmu v Ljubljani in pa tudi v D.D. v Zagorju na srečanju gledaliških skupin. </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PŠČ, 1.,2.r</w:t>
      </w:r>
      <w:r>
        <w:rPr>
          <w:rFonts w:ascii="Maiandra GD" w:eastAsia="Arial Unicode MS" w:hAnsi="Maiandra GD" w:cs="Arial Unicode MS"/>
          <w:sz w:val="24"/>
          <w:szCs w:val="24"/>
        </w:rPr>
        <w:t>. – ga. Hrovat: brez posebnosti</w:t>
      </w:r>
    </w:p>
    <w:p w:rsidR="00E302B4" w:rsidRDefault="00E302B4" w:rsidP="00E302B4">
      <w:pPr>
        <w:rPr>
          <w:rFonts w:ascii="Maiandra GD" w:eastAsia="Arial Unicode MS" w:hAnsi="Maiandra GD" w:cs="Arial Unicode MS"/>
          <w:sz w:val="24"/>
          <w:szCs w:val="24"/>
        </w:rPr>
      </w:pPr>
      <w:r w:rsidRPr="007C4B41">
        <w:rPr>
          <w:rFonts w:ascii="Maiandra GD" w:eastAsia="Arial Unicode MS" w:hAnsi="Maiandra GD" w:cs="Arial Unicode MS"/>
          <w:b/>
          <w:sz w:val="24"/>
          <w:szCs w:val="24"/>
        </w:rPr>
        <w:t>3.,4.r</w:t>
      </w:r>
      <w:r>
        <w:rPr>
          <w:rFonts w:ascii="Maiandra GD" w:eastAsia="Arial Unicode MS" w:hAnsi="Maiandra GD" w:cs="Arial Unicode MS"/>
          <w:sz w:val="24"/>
          <w:szCs w:val="24"/>
        </w:rPr>
        <w:t>. – ga. Vodlan: Na sestanku je potekal pogovor o varni rabi interneta, učenci pa se tudi pripravljajo za nastop za materinski dan.</w:t>
      </w:r>
    </w:p>
    <w:p w:rsidR="00E302B4" w:rsidRDefault="00E302B4" w:rsidP="00E302B4">
      <w:pPr>
        <w:rPr>
          <w:rFonts w:ascii="Maiandra GD" w:eastAsia="Arial Unicode MS" w:hAnsi="Maiandra GD" w:cs="Arial Unicode MS"/>
          <w:sz w:val="24"/>
          <w:szCs w:val="24"/>
        </w:rPr>
      </w:pPr>
    </w:p>
    <w:p w:rsidR="00E302B4" w:rsidRDefault="00E302B4" w:rsidP="00E302B4">
      <w:pPr>
        <w:rPr>
          <w:rFonts w:ascii="Maiandra GD" w:eastAsia="Arial Unicode MS" w:hAnsi="Maiandra GD" w:cs="Arial Unicode MS"/>
          <w:sz w:val="24"/>
          <w:szCs w:val="24"/>
        </w:rPr>
      </w:pPr>
    </w:p>
    <w:p w:rsidR="00E302B4" w:rsidRDefault="00E302B4" w:rsidP="00E302B4">
      <w:pPr>
        <w:rPr>
          <w:rFonts w:ascii="Maiandra GD" w:eastAsia="Arial Unicode MS" w:hAnsi="Maiandra GD" w:cs="Arial Unicode MS"/>
          <w:sz w:val="24"/>
          <w:szCs w:val="24"/>
        </w:rPr>
      </w:pPr>
    </w:p>
    <w:p w:rsidR="00E302B4" w:rsidRDefault="00E302B4" w:rsidP="00E302B4">
      <w:pPr>
        <w:rPr>
          <w:rFonts w:ascii="Maiandra GD" w:eastAsia="Arial Unicode MS" w:hAnsi="Maiandra GD" w:cs="Arial Unicode MS"/>
          <w:b/>
          <w:sz w:val="24"/>
          <w:szCs w:val="24"/>
        </w:rPr>
      </w:pPr>
      <w:r w:rsidRPr="00650268">
        <w:rPr>
          <w:rFonts w:ascii="Maiandra GD" w:eastAsia="Arial Unicode MS" w:hAnsi="Maiandra GD" w:cs="Arial Unicode MS"/>
          <w:b/>
          <w:sz w:val="24"/>
          <w:szCs w:val="24"/>
        </w:rPr>
        <w:t>Ad4 Razno</w:t>
      </w:r>
    </w:p>
    <w:p w:rsidR="00E302B4" w:rsidRDefault="00E302B4" w:rsidP="00E302B4">
      <w:pPr>
        <w:rPr>
          <w:rFonts w:ascii="Maiandra GD" w:eastAsia="Arial Unicode MS" w:hAnsi="Maiandra GD" w:cs="Arial Unicode MS"/>
          <w:sz w:val="24"/>
          <w:szCs w:val="24"/>
        </w:rPr>
      </w:pP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Pod točko razno je v večini potekal pogovor okrog šolske prehrane. Na vsa vprašanja staršev je odgovorila ga. Nada Brezovar, vodja šolske prehrane. </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 xml:space="preserve">Ga. Cilenšek je na šolo poslala vprašanje v zvezi z poročilom Računskega sodišča, ki je opravljalo revizijo na šoli: </w:t>
      </w:r>
    </w:p>
    <w:p w:rsidR="00E302B4" w:rsidRPr="00AE4A6A" w:rsidRDefault="00E302B4" w:rsidP="00E302B4">
      <w:pPr>
        <w:rPr>
          <w:rFonts w:ascii="Maiandra GD" w:hAnsi="Maiandra GD"/>
          <w:sz w:val="24"/>
          <w:szCs w:val="24"/>
        </w:rPr>
      </w:pPr>
      <w:r>
        <w:rPr>
          <w:rFonts w:ascii="Maiandra GD" w:hAnsi="Maiandra GD"/>
          <w:sz w:val="24"/>
          <w:szCs w:val="24"/>
        </w:rPr>
        <w:t>I</w:t>
      </w:r>
      <w:r w:rsidRPr="00AE4A6A">
        <w:rPr>
          <w:rFonts w:ascii="Maiandra GD" w:hAnsi="Maiandra GD"/>
          <w:sz w:val="24"/>
          <w:szCs w:val="24"/>
        </w:rPr>
        <w:t xml:space="preserve">z revizijskega poročila je razvidno, da je šola kršila kar nekaj členov iz Zakona o javnem naročilu (ZJN). Ne bi naštevali vse te kršitve, saj je šola seznanjena z njimi. Kar je skrb vzbujajoče, da je šola v preteklosti naročala </w:t>
      </w:r>
      <w:r w:rsidRPr="00AE4A6A">
        <w:rPr>
          <w:rFonts w:ascii="Maiandra GD" w:hAnsi="Maiandra GD"/>
          <w:sz w:val="24"/>
          <w:szCs w:val="24"/>
        </w:rPr>
        <w:lastRenderedPageBreak/>
        <w:t>hrano slabše kakovosti in s tem varčevala na kakovosti prehrane naših otrok. Kajti ena od glavnih ugotovitev računskega sodišča je, da je šola nabavila manj kot desetino ekoloških živil in manjši delež priporočenih živil in živil vključenih v sheme  kakovosti, ter živil, ki so bila proizvedena  po nacionalnih predpisih o kakovosti živil. Res je, da se nekateri ukrepi za odpravo nepravilnosti že izvajajo. Nas pa zanima, v izogib omenjenim ugotovitvam, kaj in kako namerava šola v prihodnje ukrepati. Poleg tega, ko je šola pristopila k ukrepu zmanjševanja ostankov hrane tako, da učenke in učenci prevzamejo hrano, ob</w:t>
      </w:r>
      <w:r>
        <w:rPr>
          <w:rFonts w:ascii="Maiandra GD" w:hAnsi="Maiandra GD"/>
          <w:sz w:val="24"/>
          <w:szCs w:val="24"/>
        </w:rPr>
        <w:t>roke, ki jo niso pojedli, kot u</w:t>
      </w:r>
      <w:r w:rsidRPr="00AE4A6A">
        <w:rPr>
          <w:rFonts w:ascii="Maiandra GD" w:hAnsi="Maiandra GD"/>
          <w:sz w:val="24"/>
          <w:szCs w:val="24"/>
        </w:rPr>
        <w:t>či</w:t>
      </w:r>
      <w:r>
        <w:rPr>
          <w:rFonts w:ascii="Maiandra GD" w:hAnsi="Maiandra GD"/>
          <w:sz w:val="24"/>
          <w:szCs w:val="24"/>
        </w:rPr>
        <w:t>n</w:t>
      </w:r>
      <w:r w:rsidRPr="00AE4A6A">
        <w:rPr>
          <w:rFonts w:ascii="Maiandra GD" w:hAnsi="Maiandra GD"/>
          <w:sz w:val="24"/>
          <w:szCs w:val="24"/>
        </w:rPr>
        <w:t xml:space="preserve">kovit ukrep. Res je, da šola s tem prikaže zmanjševanje ostankov hrane, ampak na drugi strani ta odpadek pade na učence oz. starše, saj že v začetku, če učenec ne želi, ne mara obroka, ga tudi kasneje ali doma ne bo pojedel in se bo zavrgel, tokrat doma, ne pa v šoli. Zato bi bilo smiselno, da se pristopi na sproti učencem in se oblikuje jedilnik tako, ta bo čim manj odpadne hrane. </w:t>
      </w:r>
    </w:p>
    <w:p w:rsidR="00E302B4" w:rsidRDefault="00E302B4" w:rsidP="00E302B4">
      <w:pPr>
        <w:rPr>
          <w:sz w:val="24"/>
          <w:szCs w:val="24"/>
        </w:rPr>
      </w:pPr>
    </w:p>
    <w:p w:rsidR="00E302B4" w:rsidRPr="00AE4A6A" w:rsidRDefault="00E302B4" w:rsidP="00E302B4">
      <w:pPr>
        <w:rPr>
          <w:rFonts w:ascii="Maiandra GD" w:hAnsi="Maiandra GD"/>
          <w:sz w:val="24"/>
          <w:szCs w:val="24"/>
        </w:rPr>
      </w:pPr>
      <w:r w:rsidRPr="00AE4A6A">
        <w:rPr>
          <w:rFonts w:ascii="Maiandra GD" w:hAnsi="Maiandra GD"/>
          <w:sz w:val="24"/>
          <w:szCs w:val="24"/>
        </w:rPr>
        <w:t xml:space="preserve">Ga. </w:t>
      </w:r>
      <w:r w:rsidR="00E86621">
        <w:rPr>
          <w:rFonts w:ascii="Maiandra GD" w:hAnsi="Maiandra GD"/>
          <w:sz w:val="24"/>
          <w:szCs w:val="24"/>
        </w:rPr>
        <w:t>Brezovar</w:t>
      </w:r>
      <w:r w:rsidRPr="00AE4A6A">
        <w:rPr>
          <w:rFonts w:ascii="Maiandra GD" w:hAnsi="Maiandra GD"/>
          <w:sz w:val="24"/>
          <w:szCs w:val="24"/>
        </w:rPr>
        <w:t xml:space="preserve"> je </w:t>
      </w:r>
      <w:r w:rsidR="00D2760D">
        <w:rPr>
          <w:rFonts w:ascii="Maiandra GD" w:hAnsi="Maiandra GD"/>
          <w:sz w:val="24"/>
          <w:szCs w:val="24"/>
        </w:rPr>
        <w:t xml:space="preserve">povedala, da vsekakor </w:t>
      </w:r>
      <w:r>
        <w:rPr>
          <w:rFonts w:ascii="Maiandra GD" w:hAnsi="Maiandra GD"/>
          <w:sz w:val="24"/>
          <w:szCs w:val="24"/>
        </w:rPr>
        <w:t xml:space="preserve"> te trditve ne držijo. Na vse te kršitve, ki so navedene v poročilu je šola poslala konkretne odgovore oz.  nekatere trditve tudi ovrgla z konkretnimi dokazi, ki so bili poslani na računsko sodišče, vendar pa nekatere med njimi še vseeno navajajo v poročilu.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Navedla je samo en primer, ki je opisan v poročilu kot kršitev in ne drži. V poročilu se navaja, da šola uporablja preveliko količino sladkorja v čaju. To ne drži, ker se sladkorja sploh ne sme uporabljati in namesto sladkorja uporabljamo med. Takšen odgovor je bil tudi poslan računskemu sodišču. </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 xml:space="preserve">G. Uranič: nekateri starši so mnenja, da je sestava določenih jedilnikov neustrezna (npr. jogurt in kislo zelje, kalamari in polenta), da je hrana, </w:t>
      </w:r>
      <w:r>
        <w:rPr>
          <w:rFonts w:ascii="Maiandra GD" w:eastAsia="Arial Unicode MS" w:hAnsi="Maiandra GD" w:cs="Arial Unicode MS"/>
          <w:sz w:val="24"/>
          <w:szCs w:val="24"/>
        </w:rPr>
        <w:lastRenderedPageBreak/>
        <w:t xml:space="preserve">ki jo učenci dobijo dostikrat mrzla in da  je osebje v kuhinji do učencev  neprijazno.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Ga.</w:t>
      </w:r>
      <w:r w:rsidR="0052066A">
        <w:rPr>
          <w:rFonts w:ascii="Maiandra GD" w:eastAsia="Arial Unicode MS" w:hAnsi="Maiandra GD" w:cs="Arial Unicode MS"/>
          <w:sz w:val="24"/>
          <w:szCs w:val="24"/>
        </w:rPr>
        <w:t xml:space="preserve"> Brezovarjeva je povedala, da so</w:t>
      </w:r>
      <w:r>
        <w:rPr>
          <w:rFonts w:ascii="Maiandra GD" w:eastAsia="Arial Unicode MS" w:hAnsi="Maiandra GD" w:cs="Arial Unicode MS"/>
          <w:sz w:val="24"/>
          <w:szCs w:val="24"/>
        </w:rPr>
        <w:t xml:space="preserve"> jedilniki sestavljajo po določenih kriterijih, katerim moramo zadostiti, za kombinaciji jogurta in kislega zelja dvomi, da bi bila na jedilniku in bo preverila,</w:t>
      </w:r>
      <w:r w:rsidR="0052066A">
        <w:rPr>
          <w:rFonts w:ascii="Maiandra GD" w:eastAsia="Arial Unicode MS" w:hAnsi="Maiandra GD" w:cs="Arial Unicode MS"/>
          <w:sz w:val="24"/>
          <w:szCs w:val="24"/>
        </w:rPr>
        <w:t xml:space="preserve"> morda je bil jogurt postrežen kot ostanek od malice,</w:t>
      </w:r>
      <w:r>
        <w:rPr>
          <w:rFonts w:ascii="Maiandra GD" w:eastAsia="Arial Unicode MS" w:hAnsi="Maiandra GD" w:cs="Arial Unicode MS"/>
          <w:sz w:val="24"/>
          <w:szCs w:val="24"/>
        </w:rPr>
        <w:t xml:space="preserve"> lignji</w:t>
      </w:r>
      <w:r w:rsidR="0052066A">
        <w:rPr>
          <w:rFonts w:ascii="Maiandra GD" w:eastAsia="Arial Unicode MS" w:hAnsi="Maiandra GD" w:cs="Arial Unicode MS"/>
          <w:sz w:val="24"/>
          <w:szCs w:val="24"/>
        </w:rPr>
        <w:t xml:space="preserve"> in polenta pa je ustrezna kombinacija.</w:t>
      </w:r>
      <w:r>
        <w:rPr>
          <w:rFonts w:ascii="Maiandra GD" w:eastAsia="Arial Unicode MS" w:hAnsi="Maiandra GD" w:cs="Arial Unicode MS"/>
          <w:sz w:val="24"/>
          <w:szCs w:val="24"/>
        </w:rPr>
        <w:t xml:space="preserve"> </w:t>
      </w:r>
    </w:p>
    <w:p w:rsidR="0052066A"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Hrana, ki jo otroci dobijo sigurno ne more biti mrzla, ker se vse do p</w:t>
      </w:r>
      <w:r w:rsidR="0052066A">
        <w:rPr>
          <w:rFonts w:ascii="Maiandra GD" w:eastAsia="Arial Unicode MS" w:hAnsi="Maiandra GD" w:cs="Arial Unicode MS"/>
          <w:sz w:val="24"/>
          <w:szCs w:val="24"/>
        </w:rPr>
        <w:t>ostrežbe učencem, greje na 82°C,</w:t>
      </w:r>
      <w:r w:rsidR="00D2760D">
        <w:rPr>
          <w:rFonts w:ascii="Maiandra GD" w:eastAsia="Arial Unicode MS" w:hAnsi="Maiandra GD" w:cs="Arial Unicode MS"/>
          <w:sz w:val="24"/>
          <w:szCs w:val="24"/>
        </w:rPr>
        <w:t xml:space="preserve"> </w:t>
      </w:r>
      <w:r w:rsidR="0052066A">
        <w:rPr>
          <w:rFonts w:ascii="Maiandra GD" w:eastAsia="Arial Unicode MS" w:hAnsi="Maiandra GD" w:cs="Arial Unicode MS"/>
          <w:sz w:val="24"/>
          <w:szCs w:val="24"/>
        </w:rPr>
        <w:t>v toploteki. Učenec morda res poje hladno kosilo, vendar na krožnik dobi toplo. Učenci za</w:t>
      </w:r>
      <w:r w:rsidR="004F0B45">
        <w:rPr>
          <w:rFonts w:ascii="Maiandra GD" w:eastAsia="Arial Unicode MS" w:hAnsi="Maiandra GD" w:cs="Arial Unicode MS"/>
          <w:sz w:val="24"/>
          <w:szCs w:val="24"/>
        </w:rPr>
        <w:t xml:space="preserve"> mizo klepetajo, pozabijo jesti in tako se hrana ohladi.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Kar pa se tiče neprijaznosti osebja, pa je povedala, da to ne drži in da je vedno potrebno slišati obe plati zgod</w:t>
      </w:r>
      <w:r w:rsidR="0052066A">
        <w:rPr>
          <w:rFonts w:ascii="Maiandra GD" w:eastAsia="Arial Unicode MS" w:hAnsi="Maiandra GD" w:cs="Arial Unicode MS"/>
          <w:sz w:val="24"/>
          <w:szCs w:val="24"/>
        </w:rPr>
        <w:t xml:space="preserve">be. Morda ima učenec tak občutek, ko pride že četrtič po </w:t>
      </w:r>
      <w:r w:rsidR="004F0B45">
        <w:rPr>
          <w:rFonts w:ascii="Maiandra GD" w:eastAsia="Arial Unicode MS" w:hAnsi="Maiandra GD" w:cs="Arial Unicode MS"/>
          <w:sz w:val="24"/>
          <w:szCs w:val="24"/>
        </w:rPr>
        <w:t>»</w:t>
      </w:r>
      <w:r w:rsidR="0052066A">
        <w:rPr>
          <w:rFonts w:ascii="Maiandra GD" w:eastAsia="Arial Unicode MS" w:hAnsi="Maiandra GD" w:cs="Arial Unicode MS"/>
          <w:sz w:val="24"/>
          <w:szCs w:val="24"/>
        </w:rPr>
        <w:t>repete</w:t>
      </w:r>
      <w:r w:rsidR="004F0B45">
        <w:rPr>
          <w:rFonts w:ascii="Maiandra GD" w:eastAsia="Arial Unicode MS" w:hAnsi="Maiandra GD" w:cs="Arial Unicode MS"/>
          <w:sz w:val="24"/>
          <w:szCs w:val="24"/>
        </w:rPr>
        <w:t>«</w:t>
      </w:r>
      <w:r w:rsidR="0052066A">
        <w:rPr>
          <w:rFonts w:ascii="Maiandra GD" w:eastAsia="Arial Unicode MS" w:hAnsi="Maiandra GD" w:cs="Arial Unicode MS"/>
          <w:sz w:val="24"/>
          <w:szCs w:val="24"/>
        </w:rPr>
        <w:t>, kuharice pa mu ga ne dajo. U</w:t>
      </w:r>
      <w:r>
        <w:rPr>
          <w:rFonts w:ascii="Maiandra GD" w:eastAsia="Arial Unicode MS" w:hAnsi="Maiandra GD" w:cs="Arial Unicode MS"/>
          <w:sz w:val="24"/>
          <w:szCs w:val="24"/>
        </w:rPr>
        <w:t xml:space="preserve">čenci </w:t>
      </w:r>
      <w:r w:rsidR="0052066A">
        <w:rPr>
          <w:rFonts w:ascii="Maiandra GD" w:eastAsia="Arial Unicode MS" w:hAnsi="Maiandra GD" w:cs="Arial Unicode MS"/>
          <w:sz w:val="24"/>
          <w:szCs w:val="24"/>
        </w:rPr>
        <w:t xml:space="preserve">se </w:t>
      </w:r>
      <w:r>
        <w:rPr>
          <w:rFonts w:ascii="Maiandra GD" w:eastAsia="Arial Unicode MS" w:hAnsi="Maiandra GD" w:cs="Arial Unicode MS"/>
          <w:sz w:val="24"/>
          <w:szCs w:val="24"/>
        </w:rPr>
        <w:t>velikokrat neprimerno vedejo v jedilnici in nimajo odnosa do hrane</w:t>
      </w:r>
      <w:r w:rsidR="0052066A">
        <w:rPr>
          <w:rFonts w:ascii="Maiandra GD" w:eastAsia="Arial Unicode MS" w:hAnsi="Maiandra GD" w:cs="Arial Unicode MS"/>
          <w:sz w:val="24"/>
          <w:szCs w:val="24"/>
        </w:rPr>
        <w:t>,</w:t>
      </w:r>
      <w:r>
        <w:rPr>
          <w:rFonts w:ascii="Maiandra GD" w:eastAsia="Arial Unicode MS" w:hAnsi="Maiandra GD" w:cs="Arial Unicode MS"/>
          <w:sz w:val="24"/>
          <w:szCs w:val="24"/>
        </w:rPr>
        <w:t xml:space="preserve"> niti do kuharic in učiteljev (navedla je primer</w:t>
      </w:r>
      <w:r w:rsidR="0052066A">
        <w:rPr>
          <w:rFonts w:ascii="Maiandra GD" w:eastAsia="Arial Unicode MS" w:hAnsi="Maiandra GD" w:cs="Arial Unicode MS"/>
          <w:sz w:val="24"/>
          <w:szCs w:val="24"/>
        </w:rPr>
        <w:t>,</w:t>
      </w:r>
      <w:r>
        <w:rPr>
          <w:rFonts w:ascii="Maiandra GD" w:eastAsia="Arial Unicode MS" w:hAnsi="Maiandra GD" w:cs="Arial Unicode MS"/>
          <w:sz w:val="24"/>
          <w:szCs w:val="24"/>
        </w:rPr>
        <w:t xml:space="preserve"> kako je eden od učencev na pladenj z</w:t>
      </w:r>
      <w:r w:rsidR="0052066A">
        <w:rPr>
          <w:rFonts w:ascii="Maiandra GD" w:eastAsia="Arial Unicode MS" w:hAnsi="Maiandra GD" w:cs="Arial Unicode MS"/>
          <w:sz w:val="24"/>
          <w:szCs w:val="24"/>
        </w:rPr>
        <w:t>a kosilo odložil športne copate ter zahteval kosilo)</w:t>
      </w:r>
      <w:r>
        <w:rPr>
          <w:rFonts w:ascii="Maiandra GD" w:eastAsia="Arial Unicode MS" w:hAnsi="Maiandra GD" w:cs="Arial Unicode MS"/>
          <w:sz w:val="24"/>
          <w:szCs w:val="24"/>
        </w:rPr>
        <w:t xml:space="preserve">. </w:t>
      </w:r>
    </w:p>
    <w:p w:rsidR="00E302B4" w:rsidRDefault="00E302B4" w:rsidP="00E302B4">
      <w:pPr>
        <w:rPr>
          <w:rFonts w:ascii="Maiandra GD" w:eastAsia="Arial Unicode MS" w:hAnsi="Maiandra GD" w:cs="Arial Unicode MS"/>
          <w:sz w:val="24"/>
          <w:szCs w:val="24"/>
        </w:rPr>
      </w:pPr>
    </w:p>
    <w:p w:rsidR="0052066A"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Starše tudi zanima</w:t>
      </w:r>
      <w:r w:rsidR="0052066A">
        <w:rPr>
          <w:rFonts w:ascii="Maiandra GD" w:eastAsia="Arial Unicode MS" w:hAnsi="Maiandra GD" w:cs="Arial Unicode MS"/>
          <w:sz w:val="24"/>
          <w:szCs w:val="24"/>
        </w:rPr>
        <w:t>,</w:t>
      </w:r>
      <w:r>
        <w:rPr>
          <w:rFonts w:ascii="Maiandra GD" w:eastAsia="Arial Unicode MS" w:hAnsi="Maiandra GD" w:cs="Arial Unicode MS"/>
          <w:sz w:val="24"/>
          <w:szCs w:val="24"/>
        </w:rPr>
        <w:t xml:space="preserve"> kakšna hrana se naj bi pospravila v posodice, ki naj bi jih nosili učenci s seboj, kadar ne morejo do konca pojesti obroka?</w:t>
      </w:r>
    </w:p>
    <w:p w:rsidR="00E302B4" w:rsidRDefault="00E302B4" w:rsidP="0052066A">
      <w:pPr>
        <w:ind w:left="360"/>
        <w:rPr>
          <w:rFonts w:ascii="Maiandra GD" w:eastAsia="Arial Unicode MS" w:hAnsi="Maiandra GD" w:cs="Arial Unicode MS"/>
          <w:sz w:val="24"/>
          <w:szCs w:val="24"/>
        </w:rPr>
      </w:pPr>
      <w:r>
        <w:rPr>
          <w:rFonts w:ascii="Maiandra GD" w:eastAsia="Arial Unicode MS" w:hAnsi="Maiandra GD" w:cs="Arial Unicode MS"/>
          <w:sz w:val="24"/>
          <w:szCs w:val="24"/>
        </w:rPr>
        <w:t xml:space="preserve"> Nekdo od otrok naj bi v prtičku domov prinesel ostanke rižote. To se jim zdi popolnoma neprimerno.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Ga. </w:t>
      </w:r>
      <w:r w:rsidR="00E86621">
        <w:rPr>
          <w:rFonts w:ascii="Maiandra GD" w:eastAsia="Arial Unicode MS" w:hAnsi="Maiandra GD" w:cs="Arial Unicode MS"/>
          <w:sz w:val="24"/>
          <w:szCs w:val="24"/>
        </w:rPr>
        <w:t>Brezovar</w:t>
      </w:r>
      <w:r>
        <w:rPr>
          <w:rFonts w:ascii="Maiandra GD" w:eastAsia="Arial Unicode MS" w:hAnsi="Maiandra GD" w:cs="Arial Unicode MS"/>
          <w:sz w:val="24"/>
          <w:szCs w:val="24"/>
        </w:rPr>
        <w:t xml:space="preserve"> je povedala, da so bila podana jasna navodila kaj spada v te posodice.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Priporočljivo,  ne pa obvezno je, da se domov odnese samo suha hrana in sicer npr. ostanek kruha, rogljička, peciva pri kosilu, sadje, vsekakor pa ne ostala hrana, ki ostane pri kosilu. </w:t>
      </w:r>
      <w:r w:rsidR="0052066A">
        <w:rPr>
          <w:rFonts w:ascii="Maiandra GD" w:eastAsia="Arial Unicode MS" w:hAnsi="Maiandra GD" w:cs="Arial Unicode MS"/>
          <w:sz w:val="24"/>
          <w:szCs w:val="24"/>
        </w:rPr>
        <w:t xml:space="preserve">Namen posodice je, da otrok lahko tudi v kasnejših odmorih hrano zaužije, če mu trenutno ne </w:t>
      </w:r>
      <w:r w:rsidR="00E86621">
        <w:rPr>
          <w:rFonts w:ascii="Maiandra GD" w:eastAsia="Arial Unicode MS" w:hAnsi="Maiandra GD" w:cs="Arial Unicode MS"/>
          <w:sz w:val="24"/>
          <w:szCs w:val="24"/>
        </w:rPr>
        <w:t>prija</w:t>
      </w:r>
      <w:r w:rsidR="0052066A">
        <w:rPr>
          <w:rFonts w:ascii="Maiandra GD" w:eastAsia="Arial Unicode MS" w:hAnsi="Maiandra GD" w:cs="Arial Unicode MS"/>
          <w:sz w:val="24"/>
          <w:szCs w:val="24"/>
        </w:rPr>
        <w:t xml:space="preserve">. Mnogi štručko </w:t>
      </w:r>
      <w:r w:rsidR="0052066A">
        <w:rPr>
          <w:rFonts w:ascii="Maiandra GD" w:eastAsia="Arial Unicode MS" w:hAnsi="Maiandra GD" w:cs="Arial Unicode MS"/>
          <w:sz w:val="24"/>
          <w:szCs w:val="24"/>
        </w:rPr>
        <w:lastRenderedPageBreak/>
        <w:t>dvakrat odgriznejo potem pa odvržejo v posodo za odpadke. Naslednji odmor pa že pridejo v jedilnico po nov kos kruha.</w:t>
      </w:r>
      <w:r w:rsidR="00D27AD8">
        <w:rPr>
          <w:rFonts w:ascii="Maiandra GD" w:eastAsia="Arial Unicode MS" w:hAnsi="Maiandra GD" w:cs="Arial Unicode MS"/>
          <w:sz w:val="24"/>
          <w:szCs w:val="24"/>
        </w:rPr>
        <w:t xml:space="preserve"> Otroku je potrebno privzgojiti odnos do ravnanja s hrano.</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Prepogosta je tudi menjava menijev, ki so v naprej določeni v jedilniku, od danes na jutri. Zakaj je temu tako?</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Jedilniki se sestavljajo na začetku šolskega leta za celo leto v naprej. V jedilniku imamo tudi navedeno, da je možna sprememba jedilnika. Jedilnik se pa spremeni zaradi določenih v</w:t>
      </w:r>
      <w:r w:rsidR="004F0B45">
        <w:rPr>
          <w:rFonts w:ascii="Maiandra GD" w:eastAsia="Arial Unicode MS" w:hAnsi="Maiandra GD" w:cs="Arial Unicode MS"/>
          <w:sz w:val="24"/>
          <w:szCs w:val="24"/>
        </w:rPr>
        <w:t xml:space="preserve"> naprej nepredvidenih situacij (</w:t>
      </w:r>
      <w:r>
        <w:rPr>
          <w:rFonts w:ascii="Maiandra GD" w:eastAsia="Arial Unicode MS" w:hAnsi="Maiandra GD" w:cs="Arial Unicode MS"/>
          <w:sz w:val="24"/>
          <w:szCs w:val="24"/>
        </w:rPr>
        <w:t>določena hrana</w:t>
      </w:r>
      <w:r w:rsidR="004F0B45">
        <w:rPr>
          <w:rFonts w:ascii="Maiandra GD" w:eastAsia="Arial Unicode MS" w:hAnsi="Maiandra GD" w:cs="Arial Unicode MS"/>
          <w:sz w:val="24"/>
          <w:szCs w:val="24"/>
        </w:rPr>
        <w:t xml:space="preserve"> ni dobavljiva</w:t>
      </w:r>
      <w:r>
        <w:rPr>
          <w:rFonts w:ascii="Maiandra GD" w:eastAsia="Arial Unicode MS" w:hAnsi="Maiandra GD" w:cs="Arial Unicode MS"/>
          <w:sz w:val="24"/>
          <w:szCs w:val="24"/>
        </w:rPr>
        <w:t xml:space="preserve">, odsotnosti osebja….) Se pa to vsekakor ne dogaja prepogosto. </w:t>
      </w:r>
    </w:p>
    <w:p w:rsidR="00E302B4" w:rsidRDefault="00E302B4" w:rsidP="00E302B4">
      <w:pPr>
        <w:rPr>
          <w:rFonts w:ascii="Maiandra GD" w:eastAsia="Arial Unicode MS" w:hAnsi="Maiandra GD" w:cs="Arial Unicode MS"/>
          <w:sz w:val="24"/>
          <w:szCs w:val="24"/>
        </w:rPr>
      </w:pPr>
    </w:p>
    <w:p w:rsidR="00E302B4" w:rsidRPr="009D6FF0"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 xml:space="preserve">Učenci se tudi pritožujejo, da ne dobijo vedno tiste hrane, ki jo želijo. Če so  na jedilniku testenine in omaka in nekdo želi samo testenine jih ne dobi. </w:t>
      </w:r>
    </w:p>
    <w:p w:rsidR="00E302B4" w:rsidRDefault="00E302B4" w:rsidP="00E302B4">
      <w:pPr>
        <w:rPr>
          <w:rFonts w:ascii="Maiandra GD" w:eastAsia="Arial Unicode MS" w:hAnsi="Maiandra GD" w:cs="Arial Unicode MS"/>
          <w:sz w:val="24"/>
          <w:szCs w:val="24"/>
        </w:rPr>
      </w:pPr>
      <w:r w:rsidRPr="009D6FF0">
        <w:rPr>
          <w:rFonts w:ascii="Maiandra GD" w:eastAsia="Arial Unicode MS" w:hAnsi="Maiandra GD" w:cs="Arial Unicode MS"/>
          <w:sz w:val="24"/>
          <w:szCs w:val="24"/>
        </w:rPr>
        <w:t xml:space="preserve">Ga. </w:t>
      </w:r>
      <w:r w:rsidR="00E86621">
        <w:rPr>
          <w:rFonts w:ascii="Maiandra GD" w:eastAsia="Arial Unicode MS" w:hAnsi="Maiandra GD" w:cs="Arial Unicode MS"/>
          <w:sz w:val="24"/>
          <w:szCs w:val="24"/>
        </w:rPr>
        <w:t>Brezovar</w:t>
      </w:r>
      <w:r>
        <w:rPr>
          <w:rFonts w:ascii="Maiandra GD" w:eastAsia="Arial Unicode MS" w:hAnsi="Maiandra GD" w:cs="Arial Unicode MS"/>
          <w:sz w:val="24"/>
          <w:szCs w:val="24"/>
        </w:rPr>
        <w:t xml:space="preserve"> je povedala, da to ne drži</w:t>
      </w:r>
      <w:r w:rsidRPr="009D6FF0">
        <w:rPr>
          <w:rFonts w:ascii="Maiandra GD" w:eastAsia="Arial Unicode MS" w:hAnsi="Maiandra GD" w:cs="Arial Unicode MS"/>
          <w:sz w:val="24"/>
          <w:szCs w:val="24"/>
        </w:rPr>
        <w:t xml:space="preserve">, je pa res, da se poskuša učence včasih prepričati, da bi vseeno vsaj poskusili hrano, ki se jim ne zdi dobra. </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 xml:space="preserve">G. Kalšek je vprašal, če se na šoli opravlja analiza, katere hrane se največ zavrže in glede nato bi se potem lahko sestavil tudi </w:t>
      </w:r>
      <w:r w:rsidR="004F0B45">
        <w:rPr>
          <w:rFonts w:ascii="Maiandra GD" w:eastAsia="Arial Unicode MS" w:hAnsi="Maiandra GD" w:cs="Arial Unicode MS"/>
          <w:sz w:val="24"/>
          <w:szCs w:val="24"/>
        </w:rPr>
        <w:t>»</w:t>
      </w:r>
      <w:r>
        <w:rPr>
          <w:rFonts w:ascii="Maiandra GD" w:eastAsia="Arial Unicode MS" w:hAnsi="Maiandra GD" w:cs="Arial Unicode MS"/>
          <w:sz w:val="24"/>
          <w:szCs w:val="24"/>
        </w:rPr>
        <w:t>boljši</w:t>
      </w:r>
      <w:r w:rsidR="004F0B45">
        <w:rPr>
          <w:rFonts w:ascii="Maiandra GD" w:eastAsia="Arial Unicode MS" w:hAnsi="Maiandra GD" w:cs="Arial Unicode MS"/>
          <w:sz w:val="24"/>
          <w:szCs w:val="24"/>
        </w:rPr>
        <w:t>«</w:t>
      </w:r>
      <w:r>
        <w:rPr>
          <w:rFonts w:ascii="Maiandra GD" w:eastAsia="Arial Unicode MS" w:hAnsi="Maiandra GD" w:cs="Arial Unicode MS"/>
          <w:sz w:val="24"/>
          <w:szCs w:val="24"/>
        </w:rPr>
        <w:t xml:space="preserve"> jedilnik.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Te analize se na šoli opravljajo, zelo velik odpadek je opaziti kadar je na jedilniku sveža postrv, zelje, repa. Najmanj odpadkov pa je pri bureku, krofih, pici.</w:t>
      </w:r>
      <w:r w:rsidR="00D2760D">
        <w:rPr>
          <w:rFonts w:ascii="Maiandra GD" w:eastAsia="Arial Unicode MS" w:hAnsi="Maiandra GD" w:cs="Arial Unicode MS"/>
          <w:sz w:val="24"/>
          <w:szCs w:val="24"/>
        </w:rPr>
        <w:t xml:space="preserve"> Torej »boljši« za otroka pomeni slednje, kar pa ni v smernicah zdrave prehrane in je na jedilniku enkrat mesečno.</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 xml:space="preserve">Učenci so se pritoževali, ker niso dobili krofa na pustni torek ampak šele v sredo.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lastRenderedPageBreak/>
        <w:t xml:space="preserve">Ga. </w:t>
      </w:r>
      <w:r w:rsidR="00E86621">
        <w:rPr>
          <w:rFonts w:ascii="Maiandra GD" w:eastAsia="Arial Unicode MS" w:hAnsi="Maiandra GD" w:cs="Arial Unicode MS"/>
          <w:sz w:val="24"/>
          <w:szCs w:val="24"/>
        </w:rPr>
        <w:t>Brezovar</w:t>
      </w:r>
      <w:r>
        <w:rPr>
          <w:rFonts w:ascii="Maiandra GD" w:eastAsia="Arial Unicode MS" w:hAnsi="Maiandra GD" w:cs="Arial Unicode MS"/>
          <w:sz w:val="24"/>
          <w:szCs w:val="24"/>
        </w:rPr>
        <w:t xml:space="preserve"> je povedala, da ima dobavitelj, ki nam dostavlja krofe, dostavo na našem koncu ob sredah in zato je bil krof na jedilniku v sredo. </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 xml:space="preserve">Ga. Kotar: šolska prehrana je po mnenju nekaterih učencev premalo slana, neokusna. Preveč je na jedilniku tako imenovane zdrave hrane. Ker tega učenci ne jedo so potem lačni. Potrebno bi bilo kuhati več hrane, ki jo imajo otroci radi, hrana  mora biti raznolika in ne samo zdrava.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Šolska prehrana je določena in zanjo veljajo določena merila katerih se moramo na šoli držati. Uporabljati moramo veliko zelenjave, sadja, polnozrnatih žitaric, malo soli in nič sladkorja, drugače smo v prekršku. </w:t>
      </w:r>
      <w:r w:rsidR="00E86621">
        <w:rPr>
          <w:rFonts w:ascii="Maiandra GD" w:eastAsia="Arial Unicode MS" w:hAnsi="Maiandra GD" w:cs="Arial Unicode MS"/>
          <w:sz w:val="24"/>
          <w:szCs w:val="24"/>
        </w:rPr>
        <w:t xml:space="preserve">Ga. Brezovar </w:t>
      </w:r>
      <w:r>
        <w:rPr>
          <w:rFonts w:ascii="Maiandra GD" w:eastAsia="Arial Unicode MS" w:hAnsi="Maiandra GD" w:cs="Arial Unicode MS"/>
          <w:sz w:val="24"/>
          <w:szCs w:val="24"/>
        </w:rPr>
        <w:t xml:space="preserve">je mnenja, da bi morali že starši otroke navaditi na drugačno, bolj zdravo hrano in potem tudi v šoli ne bi bilo problemov. </w:t>
      </w:r>
    </w:p>
    <w:p w:rsidR="00E302B4" w:rsidRDefault="00E302B4" w:rsidP="00E302B4">
      <w:pPr>
        <w:rPr>
          <w:rFonts w:ascii="Maiandra GD" w:eastAsia="Arial Unicode MS" w:hAnsi="Maiandra GD" w:cs="Arial Unicode MS"/>
          <w:sz w:val="24"/>
          <w:szCs w:val="24"/>
        </w:rPr>
      </w:pPr>
    </w:p>
    <w:p w:rsidR="00E302B4" w:rsidRPr="00D27AD8"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 xml:space="preserve">G. Guček je povedal, da je </w:t>
      </w:r>
      <w:r w:rsidR="004F0B45">
        <w:rPr>
          <w:rFonts w:ascii="Maiandra GD" w:eastAsia="Arial Unicode MS" w:hAnsi="Maiandra GD" w:cs="Arial Unicode MS"/>
          <w:sz w:val="24"/>
          <w:szCs w:val="24"/>
        </w:rPr>
        <w:t xml:space="preserve">zelo </w:t>
      </w:r>
      <w:r>
        <w:rPr>
          <w:rFonts w:ascii="Maiandra GD" w:eastAsia="Arial Unicode MS" w:hAnsi="Maiandra GD" w:cs="Arial Unicode MS"/>
          <w:sz w:val="24"/>
          <w:szCs w:val="24"/>
        </w:rPr>
        <w:t>natančno prebral revizijsko poročilo</w:t>
      </w:r>
      <w:r w:rsidR="004F0B45">
        <w:rPr>
          <w:rFonts w:ascii="Maiandra GD" w:eastAsia="Arial Unicode MS" w:hAnsi="Maiandra GD" w:cs="Arial Unicode MS"/>
          <w:sz w:val="24"/>
          <w:szCs w:val="24"/>
        </w:rPr>
        <w:t>.</w:t>
      </w:r>
      <w:r w:rsidR="00D27AD8">
        <w:rPr>
          <w:rFonts w:ascii="Maiandra GD" w:eastAsia="Arial Unicode MS" w:hAnsi="Maiandra GD" w:cs="Arial Unicode MS"/>
          <w:sz w:val="24"/>
          <w:szCs w:val="24"/>
        </w:rPr>
        <w:t xml:space="preserve"> Povedal</w:t>
      </w:r>
      <w:r>
        <w:rPr>
          <w:rFonts w:ascii="Maiandra GD" w:eastAsia="Arial Unicode MS" w:hAnsi="Maiandra GD" w:cs="Arial Unicode MS"/>
          <w:sz w:val="24"/>
          <w:szCs w:val="24"/>
        </w:rPr>
        <w:t xml:space="preserve"> je</w:t>
      </w:r>
      <w:r w:rsidR="00D27AD8">
        <w:rPr>
          <w:rFonts w:ascii="Maiandra GD" w:eastAsia="Arial Unicode MS" w:hAnsi="Maiandra GD" w:cs="Arial Unicode MS"/>
          <w:sz w:val="24"/>
          <w:szCs w:val="24"/>
        </w:rPr>
        <w:t>, da je  iz poročila</w:t>
      </w:r>
      <w:r>
        <w:rPr>
          <w:rFonts w:ascii="Maiandra GD" w:eastAsia="Arial Unicode MS" w:hAnsi="Maiandra GD" w:cs="Arial Unicode MS"/>
          <w:sz w:val="24"/>
          <w:szCs w:val="24"/>
        </w:rPr>
        <w:t xml:space="preserve"> razvidno, da</w:t>
      </w:r>
      <w:r w:rsidR="00D27AD8">
        <w:rPr>
          <w:rFonts w:ascii="Maiandra GD" w:eastAsia="Arial Unicode MS" w:hAnsi="Maiandra GD" w:cs="Arial Unicode MS"/>
          <w:sz w:val="24"/>
          <w:szCs w:val="24"/>
        </w:rPr>
        <w:t xml:space="preserve"> šola ni naredila nobenih večjih</w:t>
      </w:r>
      <w:r>
        <w:rPr>
          <w:rFonts w:ascii="Maiandra GD" w:eastAsia="Arial Unicode MS" w:hAnsi="Maiandra GD" w:cs="Arial Unicode MS"/>
          <w:sz w:val="24"/>
          <w:szCs w:val="24"/>
        </w:rPr>
        <w:t xml:space="preserve"> prekrškov v zvezi z šolsko prehrano. </w:t>
      </w:r>
      <w:r w:rsidRPr="00D27AD8">
        <w:rPr>
          <w:rFonts w:ascii="Maiandra GD" w:eastAsia="Arial Unicode MS" w:hAnsi="Maiandra GD" w:cs="Arial Unicode MS"/>
          <w:sz w:val="24"/>
          <w:szCs w:val="24"/>
        </w:rPr>
        <w:t xml:space="preserve">Šola pri tem praktično nima nobenega maneverskega prostora, delati je potrebno glede na smernice kot je določeno. Jedilnik mora biti sestavljen glede na zahteve zdrave in kvalitetne prehrane. Vse je javno določeno in za vse šole veljajo enaka pravila. </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Ga. Cilenšek: vprašala je zakaj šola ne nabavlja več hrane od lokalnih proizvajalcev?</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Ga. Brezovar je povedala, da se mora šola pri nabavi hrane držati javnih naročil in nabavljati hrano pri tistih dobaviteljih, ki so izbrani na javnem </w:t>
      </w:r>
      <w:r>
        <w:rPr>
          <w:rFonts w:ascii="Maiandra GD" w:eastAsia="Arial Unicode MS" w:hAnsi="Maiandra GD" w:cs="Arial Unicode MS"/>
          <w:sz w:val="24"/>
          <w:szCs w:val="24"/>
        </w:rPr>
        <w:lastRenderedPageBreak/>
        <w:t>naročilu. Manjšo količino hrane lahko vseeno nabavimo izven javnega naročila, so pa stroški zato bistveno večji. Navedla je primer pri mleku. V letu 2018 so učenci na šoli spili 7500</w:t>
      </w:r>
      <w:r w:rsidR="00D2760D">
        <w:rPr>
          <w:rFonts w:ascii="Maiandra GD" w:eastAsia="Arial Unicode MS" w:hAnsi="Maiandra GD" w:cs="Arial Unicode MS"/>
          <w:sz w:val="24"/>
          <w:szCs w:val="24"/>
        </w:rPr>
        <w:t xml:space="preserve"> </w:t>
      </w:r>
      <w:r>
        <w:rPr>
          <w:rFonts w:ascii="Maiandra GD" w:eastAsia="Arial Unicode MS" w:hAnsi="Maiandra GD" w:cs="Arial Unicode MS"/>
          <w:sz w:val="24"/>
          <w:szCs w:val="24"/>
        </w:rPr>
        <w:t xml:space="preserve">l mleka, po merilih mora biti od tega </w:t>
      </w:r>
      <w:r w:rsidR="00D27AD8">
        <w:rPr>
          <w:rFonts w:ascii="Maiandra GD" w:eastAsia="Arial Unicode MS" w:hAnsi="Maiandra GD" w:cs="Arial Unicode MS"/>
          <w:sz w:val="24"/>
          <w:szCs w:val="24"/>
        </w:rPr>
        <w:t>10%</w:t>
      </w:r>
      <w:r>
        <w:rPr>
          <w:rFonts w:ascii="Maiandra GD" w:eastAsia="Arial Unicode MS" w:hAnsi="Maiandra GD" w:cs="Arial Unicode MS"/>
          <w:sz w:val="24"/>
          <w:szCs w:val="24"/>
        </w:rPr>
        <w:t xml:space="preserve"> ekološkega mleka, </w:t>
      </w:r>
      <w:r w:rsidR="00D27AD8">
        <w:rPr>
          <w:rFonts w:ascii="Maiandra GD" w:eastAsia="Arial Unicode MS" w:hAnsi="Maiandra GD" w:cs="Arial Unicode MS"/>
          <w:sz w:val="24"/>
          <w:szCs w:val="24"/>
        </w:rPr>
        <w:t xml:space="preserve">to bi bilo 750 l, </w:t>
      </w:r>
      <w:r>
        <w:rPr>
          <w:rFonts w:ascii="Maiandra GD" w:eastAsia="Arial Unicode MS" w:hAnsi="Maiandra GD" w:cs="Arial Unicode MS"/>
          <w:sz w:val="24"/>
          <w:szCs w:val="24"/>
        </w:rPr>
        <w:t xml:space="preserve">na naši šoli pa so ekološkega mleka spili </w:t>
      </w:r>
      <w:r w:rsidR="00D27AD8">
        <w:rPr>
          <w:rFonts w:ascii="Maiandra GD" w:eastAsia="Arial Unicode MS" w:hAnsi="Maiandra GD" w:cs="Arial Unicode MS"/>
          <w:sz w:val="24"/>
          <w:szCs w:val="24"/>
        </w:rPr>
        <w:t>980 l in še lokalnega do vsote 2500</w:t>
      </w:r>
      <w:r w:rsidR="00D2760D">
        <w:rPr>
          <w:rFonts w:ascii="Maiandra GD" w:eastAsia="Arial Unicode MS" w:hAnsi="Maiandra GD" w:cs="Arial Unicode MS"/>
          <w:sz w:val="24"/>
          <w:szCs w:val="24"/>
        </w:rPr>
        <w:t xml:space="preserve"> </w:t>
      </w:r>
      <w:r w:rsidR="00D27AD8">
        <w:rPr>
          <w:rFonts w:ascii="Maiandra GD" w:eastAsia="Arial Unicode MS" w:hAnsi="Maiandra GD" w:cs="Arial Unicode MS"/>
          <w:sz w:val="24"/>
          <w:szCs w:val="24"/>
        </w:rPr>
        <w:t>l,</w:t>
      </w:r>
      <w:r>
        <w:rPr>
          <w:rFonts w:ascii="Maiandra GD" w:eastAsia="Arial Unicode MS" w:hAnsi="Maiandra GD" w:cs="Arial Unicode MS"/>
          <w:sz w:val="24"/>
          <w:szCs w:val="24"/>
        </w:rPr>
        <w:t xml:space="preserve"> torej smo</w:t>
      </w:r>
      <w:r w:rsidR="00D27AD8">
        <w:rPr>
          <w:rFonts w:ascii="Maiandra GD" w:eastAsia="Arial Unicode MS" w:hAnsi="Maiandra GD" w:cs="Arial Unicode MS"/>
          <w:sz w:val="24"/>
          <w:szCs w:val="24"/>
        </w:rPr>
        <w:t xml:space="preserve"> v letu 2018 presegli to kvoto ter učencem ponudili 33 % kvalitetnega mleka.</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Starše zanima</w:t>
      </w:r>
      <w:r w:rsidR="00967518">
        <w:rPr>
          <w:rFonts w:ascii="Maiandra GD" w:eastAsia="Arial Unicode MS" w:hAnsi="Maiandra GD" w:cs="Arial Unicode MS"/>
          <w:sz w:val="24"/>
          <w:szCs w:val="24"/>
        </w:rPr>
        <w:t>,</w:t>
      </w:r>
      <w:r>
        <w:rPr>
          <w:rFonts w:ascii="Maiandra GD" w:eastAsia="Arial Unicode MS" w:hAnsi="Maiandra GD" w:cs="Arial Unicode MS"/>
          <w:sz w:val="24"/>
          <w:szCs w:val="24"/>
        </w:rPr>
        <w:t xml:space="preserve"> kako je s spornim mesom, ki je prišlo iz Poljske?</w:t>
      </w:r>
    </w:p>
    <w:p w:rsidR="00E302B4" w:rsidRDefault="00E86621"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Ga. Brezovar </w:t>
      </w:r>
      <w:r w:rsidR="00E302B4">
        <w:rPr>
          <w:rFonts w:ascii="Maiandra GD" w:eastAsia="Arial Unicode MS" w:hAnsi="Maiandra GD" w:cs="Arial Unicode MS"/>
          <w:sz w:val="24"/>
          <w:szCs w:val="24"/>
        </w:rPr>
        <w:t>je povedala, da je pridobila izjave vseh dobaviteljev mesa, da je meso, ki s</w:t>
      </w:r>
      <w:r w:rsidR="00967518">
        <w:rPr>
          <w:rFonts w:ascii="Maiandra GD" w:eastAsia="Arial Unicode MS" w:hAnsi="Maiandra GD" w:cs="Arial Unicode MS"/>
          <w:sz w:val="24"/>
          <w:szCs w:val="24"/>
        </w:rPr>
        <w:t>mo ga dobili na šolo neoporečno, nimajo dobave pol</w:t>
      </w:r>
      <w:r w:rsidR="00141091">
        <w:rPr>
          <w:rFonts w:ascii="Maiandra GD" w:eastAsia="Arial Unicode MS" w:hAnsi="Maiandra GD" w:cs="Arial Unicode MS"/>
          <w:sz w:val="24"/>
          <w:szCs w:val="24"/>
        </w:rPr>
        <w:t>j</w:t>
      </w:r>
      <w:r w:rsidR="00967518">
        <w:rPr>
          <w:rFonts w:ascii="Maiandra GD" w:eastAsia="Arial Unicode MS" w:hAnsi="Maiandra GD" w:cs="Arial Unicode MS"/>
          <w:sz w:val="24"/>
          <w:szCs w:val="24"/>
        </w:rPr>
        <w:t>skega mesa.</w:t>
      </w:r>
      <w:r w:rsidR="00141091">
        <w:rPr>
          <w:rFonts w:ascii="Maiandra GD" w:eastAsia="Arial Unicode MS" w:hAnsi="Maiandra GD" w:cs="Arial Unicode MS"/>
          <w:sz w:val="24"/>
          <w:szCs w:val="24"/>
        </w:rPr>
        <w:t xml:space="preserve"> V primeru dvoma pa meso preverimo z analizo mariborskega laboratorija, s katerim imamo sklenjeno pogodbo, kar se je v letu 2018 tudi že zgodilo. Odgovor je bil, da ni meso oporečno.</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Ga. Cestnik je vprašala, če morda obstaja možnost, da bi lahko učenci za kosilo izbirali med dvema menijema?</w:t>
      </w:r>
    </w:p>
    <w:p w:rsidR="00E302B4" w:rsidRDefault="00E86621"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Ga. Brezovar </w:t>
      </w:r>
      <w:r w:rsidR="00E302B4">
        <w:rPr>
          <w:rFonts w:ascii="Maiandra GD" w:eastAsia="Arial Unicode MS" w:hAnsi="Maiandra GD" w:cs="Arial Unicode MS"/>
          <w:sz w:val="24"/>
          <w:szCs w:val="24"/>
        </w:rPr>
        <w:t xml:space="preserve">je povedala, da je to pri tako veliki količini kosil na dan nemogoče izvesti. V primeru, da učenec ne je določenega obroka,  lahko za tisti dan zaprosi za dietno kosilo. </w:t>
      </w:r>
      <w:r w:rsidR="00141091">
        <w:rPr>
          <w:rFonts w:ascii="Maiandra GD" w:eastAsia="Arial Unicode MS" w:hAnsi="Maiandra GD" w:cs="Arial Unicode MS"/>
          <w:sz w:val="24"/>
          <w:szCs w:val="24"/>
        </w:rPr>
        <w:t>Učenec, ki določeno hrano odklanja, lah</w:t>
      </w:r>
      <w:r w:rsidR="00D2760D">
        <w:rPr>
          <w:rFonts w:ascii="Maiandra GD" w:eastAsia="Arial Unicode MS" w:hAnsi="Maiandra GD" w:cs="Arial Unicode MS"/>
          <w:sz w:val="24"/>
          <w:szCs w:val="24"/>
        </w:rPr>
        <w:t>ko za vse leto to jed sporoči</w:t>
      </w:r>
      <w:r w:rsidR="00141091">
        <w:rPr>
          <w:rFonts w:ascii="Maiandra GD" w:eastAsia="Arial Unicode MS" w:hAnsi="Maiandra GD" w:cs="Arial Unicode MS"/>
          <w:sz w:val="24"/>
          <w:szCs w:val="24"/>
        </w:rPr>
        <w:t>,</w:t>
      </w:r>
      <w:r w:rsidR="00D2760D">
        <w:rPr>
          <w:rFonts w:ascii="Maiandra GD" w:eastAsia="Arial Unicode MS" w:hAnsi="Maiandra GD" w:cs="Arial Unicode MS"/>
          <w:sz w:val="24"/>
          <w:szCs w:val="24"/>
        </w:rPr>
        <w:t xml:space="preserve"> </w:t>
      </w:r>
      <w:r w:rsidR="00141091">
        <w:rPr>
          <w:rFonts w:ascii="Maiandra GD" w:eastAsia="Arial Unicode MS" w:hAnsi="Maiandra GD" w:cs="Arial Unicode MS"/>
          <w:sz w:val="24"/>
          <w:szCs w:val="24"/>
        </w:rPr>
        <w:t>kot svojo dieto.</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Ga. Šibila je rekla, da učenci pogrešajo, da na šoli nič sladkega, npr, navaden čokolino brez dodatkov?</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Čokolina na šoli ne smemo ponuditi, če bi ga</w:t>
      </w:r>
      <w:r w:rsidR="00141091">
        <w:rPr>
          <w:rFonts w:ascii="Maiandra GD" w:eastAsia="Arial Unicode MS" w:hAnsi="Maiandra GD" w:cs="Arial Unicode MS"/>
          <w:sz w:val="24"/>
          <w:szCs w:val="24"/>
        </w:rPr>
        <w:t>,</w:t>
      </w:r>
      <w:r>
        <w:rPr>
          <w:rFonts w:ascii="Maiandra GD" w:eastAsia="Arial Unicode MS" w:hAnsi="Maiandra GD" w:cs="Arial Unicode MS"/>
          <w:sz w:val="24"/>
          <w:szCs w:val="24"/>
        </w:rPr>
        <w:t xml:space="preserve"> smo v prekršku, ponudimo pa jim kot alternativo,  maslo, </w:t>
      </w:r>
      <w:r w:rsidR="00D2760D">
        <w:rPr>
          <w:rFonts w:ascii="Maiandra GD" w:eastAsia="Arial Unicode MS" w:hAnsi="Maiandra GD" w:cs="Arial Unicode MS"/>
          <w:sz w:val="24"/>
          <w:szCs w:val="24"/>
        </w:rPr>
        <w:t>med in marmelado</w:t>
      </w:r>
      <w:r>
        <w:rPr>
          <w:rFonts w:ascii="Maiandra GD" w:eastAsia="Arial Unicode MS" w:hAnsi="Maiandra GD" w:cs="Arial Unicode MS"/>
          <w:sz w:val="24"/>
          <w:szCs w:val="24"/>
        </w:rPr>
        <w:t xml:space="preserve"> ter mleko, ovsene kosmiče in </w:t>
      </w:r>
      <w:r w:rsidR="00141091">
        <w:rPr>
          <w:rFonts w:ascii="Maiandra GD" w:eastAsia="Arial Unicode MS" w:hAnsi="Maiandra GD" w:cs="Arial Unicode MS"/>
          <w:sz w:val="24"/>
          <w:szCs w:val="24"/>
        </w:rPr>
        <w:t xml:space="preserve">kornfleks ter </w:t>
      </w:r>
      <w:r w:rsidR="00AF48CA">
        <w:rPr>
          <w:rFonts w:ascii="Maiandra GD" w:eastAsia="Arial Unicode MS" w:hAnsi="Maiandra GD" w:cs="Arial Unicode MS"/>
          <w:sz w:val="24"/>
          <w:szCs w:val="24"/>
        </w:rPr>
        <w:t>čokolino</w:t>
      </w:r>
      <w:r w:rsidR="00157F86">
        <w:rPr>
          <w:rFonts w:ascii="Maiandra GD" w:eastAsia="Arial Unicode MS" w:hAnsi="Maiandra GD" w:cs="Arial Unicode MS"/>
          <w:sz w:val="24"/>
          <w:szCs w:val="24"/>
        </w:rPr>
        <w:t xml:space="preserve">, </w:t>
      </w:r>
      <w:r w:rsidR="00141091">
        <w:rPr>
          <w:rFonts w:ascii="Maiandra GD" w:eastAsia="Arial Unicode MS" w:hAnsi="Maiandra GD" w:cs="Arial Unicode MS"/>
          <w:sz w:val="24"/>
          <w:szCs w:val="24"/>
        </w:rPr>
        <w:t xml:space="preserve"> le kot dodatek ostalim kosmičem.</w:t>
      </w:r>
      <w:r>
        <w:rPr>
          <w:rFonts w:ascii="Maiandra GD" w:eastAsia="Arial Unicode MS" w:hAnsi="Maiandra GD" w:cs="Arial Unicode MS"/>
          <w:sz w:val="24"/>
          <w:szCs w:val="24"/>
        </w:rPr>
        <w:t xml:space="preserve"> </w:t>
      </w:r>
      <w:r w:rsidR="00916048">
        <w:rPr>
          <w:rFonts w:ascii="Maiandra GD" w:eastAsia="Arial Unicode MS" w:hAnsi="Maiandra GD" w:cs="Arial Unicode MS"/>
          <w:sz w:val="24"/>
          <w:szCs w:val="24"/>
        </w:rPr>
        <w:t>To pa je bil ravno zgledni primer šole v poročilu revizijske komisije.</w:t>
      </w:r>
    </w:p>
    <w:p w:rsidR="00F9772C" w:rsidRDefault="00F9772C" w:rsidP="00E302B4">
      <w:pPr>
        <w:rPr>
          <w:rFonts w:ascii="Maiandra GD" w:eastAsia="Arial Unicode MS" w:hAnsi="Maiandra GD" w:cs="Arial Unicode MS"/>
          <w:sz w:val="24"/>
          <w:szCs w:val="24"/>
        </w:rPr>
      </w:pPr>
    </w:p>
    <w:p w:rsidR="00F9772C" w:rsidRDefault="00F9772C" w:rsidP="00F9772C">
      <w:pPr>
        <w:pStyle w:val="Odstavekseznama"/>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 xml:space="preserve">G. Strgaršek je </w:t>
      </w:r>
      <w:r w:rsidR="001367FC">
        <w:rPr>
          <w:rFonts w:ascii="Maiandra GD" w:eastAsia="Arial Unicode MS" w:hAnsi="Maiandra GD" w:cs="Arial Unicode MS"/>
          <w:sz w:val="24"/>
          <w:szCs w:val="24"/>
        </w:rPr>
        <w:t>vprašal, če imajo</w:t>
      </w:r>
      <w:r>
        <w:rPr>
          <w:rFonts w:ascii="Maiandra GD" w:eastAsia="Arial Unicode MS" w:hAnsi="Maiandra GD" w:cs="Arial Unicode MS"/>
          <w:sz w:val="24"/>
          <w:szCs w:val="24"/>
        </w:rPr>
        <w:t xml:space="preserve"> učenci</w:t>
      </w:r>
      <w:r w:rsidR="001367FC">
        <w:rPr>
          <w:rFonts w:ascii="Maiandra GD" w:eastAsia="Arial Unicode MS" w:hAnsi="Maiandra GD" w:cs="Arial Unicode MS"/>
          <w:sz w:val="24"/>
          <w:szCs w:val="24"/>
        </w:rPr>
        <w:t xml:space="preserve"> v jedilnici</w:t>
      </w:r>
      <w:r>
        <w:rPr>
          <w:rFonts w:ascii="Maiandra GD" w:eastAsia="Arial Unicode MS" w:hAnsi="Maiandra GD" w:cs="Arial Unicode MS"/>
          <w:sz w:val="24"/>
          <w:szCs w:val="24"/>
        </w:rPr>
        <w:t xml:space="preserve"> na voljo sladkor, sol.</w:t>
      </w:r>
    </w:p>
    <w:p w:rsidR="001367FC" w:rsidRDefault="001367FC" w:rsidP="00F9772C">
      <w:pPr>
        <w:pStyle w:val="Odstavekseznama"/>
        <w:ind w:left="360"/>
        <w:rPr>
          <w:rFonts w:ascii="Maiandra GD" w:eastAsia="Arial Unicode MS" w:hAnsi="Maiandra GD" w:cs="Arial Unicode MS"/>
          <w:sz w:val="24"/>
          <w:szCs w:val="24"/>
        </w:rPr>
      </w:pPr>
    </w:p>
    <w:p w:rsidR="00F9772C" w:rsidRPr="00F9772C" w:rsidRDefault="00F9772C" w:rsidP="001367FC">
      <w:pPr>
        <w:pStyle w:val="Odstavekseznama"/>
        <w:ind w:left="0"/>
        <w:rPr>
          <w:rFonts w:ascii="Maiandra GD" w:eastAsia="Arial Unicode MS" w:hAnsi="Maiandra GD" w:cs="Arial Unicode MS"/>
          <w:sz w:val="24"/>
          <w:szCs w:val="24"/>
        </w:rPr>
      </w:pPr>
      <w:r>
        <w:rPr>
          <w:rFonts w:ascii="Maiandra GD" w:eastAsia="Arial Unicode MS" w:hAnsi="Maiandra GD" w:cs="Arial Unicode MS"/>
          <w:sz w:val="24"/>
          <w:szCs w:val="24"/>
        </w:rPr>
        <w:t xml:space="preserve">Ga. </w:t>
      </w:r>
      <w:r w:rsidR="00E86621">
        <w:rPr>
          <w:rFonts w:ascii="Maiandra GD" w:eastAsia="Arial Unicode MS" w:hAnsi="Maiandra GD" w:cs="Arial Unicode MS"/>
          <w:sz w:val="24"/>
          <w:szCs w:val="24"/>
        </w:rPr>
        <w:t>Brezovar</w:t>
      </w:r>
      <w:r>
        <w:rPr>
          <w:rFonts w:ascii="Maiandra GD" w:eastAsia="Arial Unicode MS" w:hAnsi="Maiandra GD" w:cs="Arial Unicode MS"/>
          <w:sz w:val="24"/>
          <w:szCs w:val="24"/>
        </w:rPr>
        <w:t xml:space="preserve"> je odgovorila, da tega na šoli ni mogoče dobiti, ke</w:t>
      </w:r>
      <w:r w:rsidR="00D2760D">
        <w:rPr>
          <w:rFonts w:ascii="Maiandra GD" w:eastAsia="Arial Unicode MS" w:hAnsi="Maiandra GD" w:cs="Arial Unicode MS"/>
          <w:sz w:val="24"/>
          <w:szCs w:val="24"/>
        </w:rPr>
        <w:t>r</w:t>
      </w:r>
      <w:r>
        <w:rPr>
          <w:rFonts w:ascii="Maiandra GD" w:eastAsia="Arial Unicode MS" w:hAnsi="Maiandra GD" w:cs="Arial Unicode MS"/>
          <w:sz w:val="24"/>
          <w:szCs w:val="24"/>
        </w:rPr>
        <w:t xml:space="preserve"> je na listi </w:t>
      </w:r>
      <w:r w:rsidR="00D2760D">
        <w:rPr>
          <w:rFonts w:ascii="Maiandra GD" w:eastAsia="Arial Unicode MS" w:hAnsi="Maiandra GD" w:cs="Arial Unicode MS"/>
          <w:sz w:val="24"/>
          <w:szCs w:val="24"/>
        </w:rPr>
        <w:t xml:space="preserve">nezdravi </w:t>
      </w:r>
      <w:r>
        <w:rPr>
          <w:rFonts w:ascii="Maiandra GD" w:eastAsia="Arial Unicode MS" w:hAnsi="Maiandra GD" w:cs="Arial Unicode MS"/>
          <w:sz w:val="24"/>
          <w:szCs w:val="24"/>
        </w:rPr>
        <w:t>prehrane. Učencem smo že dvakrat poskusili ponuditi, da bi samostojno pripravljali solato, vendar nimajo nobenega občutka v doziranju živil, zato s</w:t>
      </w:r>
      <w:r w:rsidR="00157F86">
        <w:rPr>
          <w:rFonts w:ascii="Maiandra GD" w:eastAsia="Arial Unicode MS" w:hAnsi="Maiandra GD" w:cs="Arial Unicode MS"/>
          <w:sz w:val="24"/>
          <w:szCs w:val="24"/>
        </w:rPr>
        <w:t>m</w:t>
      </w:r>
      <w:r>
        <w:rPr>
          <w:rFonts w:ascii="Maiandra GD" w:eastAsia="Arial Unicode MS" w:hAnsi="Maiandra GD" w:cs="Arial Unicode MS"/>
          <w:sz w:val="24"/>
          <w:szCs w:val="24"/>
        </w:rPr>
        <w:t>o ponudbo umaknili. Na šoli čaj sladimo z medom, lahko pa bi jim ponudili samo nesladkan čaj. Torej jim gremo vsaj malo naproti</w:t>
      </w:r>
      <w:r w:rsidR="00D2760D">
        <w:rPr>
          <w:rFonts w:ascii="Maiandra GD" w:eastAsia="Arial Unicode MS" w:hAnsi="Maiandra GD" w:cs="Arial Unicode MS"/>
          <w:sz w:val="24"/>
          <w:szCs w:val="24"/>
        </w:rPr>
        <w:t>, nasproti</w:t>
      </w:r>
      <w:r>
        <w:rPr>
          <w:rFonts w:ascii="Maiandra GD" w:eastAsia="Arial Unicode MS" w:hAnsi="Maiandra GD" w:cs="Arial Unicode MS"/>
          <w:sz w:val="24"/>
          <w:szCs w:val="24"/>
        </w:rPr>
        <w:t xml:space="preserve"> njihovim željam.</w:t>
      </w:r>
    </w:p>
    <w:p w:rsidR="00E302B4" w:rsidRPr="009D6FF0"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 xml:space="preserve">Ga. Remic je predlagala, da bi mogoče učencem ponudili namesto zelenjavnega in bananinega namaza </w:t>
      </w:r>
      <w:r w:rsidR="00141091">
        <w:rPr>
          <w:rFonts w:ascii="Maiandra GD" w:eastAsia="Arial Unicode MS" w:hAnsi="Maiandra GD" w:cs="Arial Unicode MS"/>
          <w:sz w:val="24"/>
          <w:szCs w:val="24"/>
        </w:rPr>
        <w:t xml:space="preserve">raje </w:t>
      </w:r>
      <w:r>
        <w:rPr>
          <w:rFonts w:ascii="Maiandra GD" w:eastAsia="Arial Unicode MS" w:hAnsi="Maiandra GD" w:cs="Arial Unicode MS"/>
          <w:sz w:val="24"/>
          <w:szCs w:val="24"/>
        </w:rPr>
        <w:t xml:space="preserve">pašteto? </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Ga. </w:t>
      </w:r>
      <w:r w:rsidR="001367FC">
        <w:rPr>
          <w:rFonts w:ascii="Maiandra GD" w:eastAsia="Arial Unicode MS" w:hAnsi="Maiandra GD" w:cs="Arial Unicode MS"/>
          <w:sz w:val="24"/>
          <w:szCs w:val="24"/>
        </w:rPr>
        <w:t>Brezovar</w:t>
      </w:r>
      <w:r>
        <w:rPr>
          <w:rFonts w:ascii="Maiandra GD" w:eastAsia="Arial Unicode MS" w:hAnsi="Maiandra GD" w:cs="Arial Unicode MS"/>
          <w:sz w:val="24"/>
          <w:szCs w:val="24"/>
        </w:rPr>
        <w:t xml:space="preserve"> je povedala, da paštete na naši šoli že </w:t>
      </w:r>
      <w:r w:rsidR="00141091">
        <w:rPr>
          <w:rFonts w:ascii="Maiandra GD" w:eastAsia="Arial Unicode MS" w:hAnsi="Maiandra GD" w:cs="Arial Unicode MS"/>
          <w:sz w:val="24"/>
          <w:szCs w:val="24"/>
        </w:rPr>
        <w:t>20</w:t>
      </w:r>
      <w:r>
        <w:rPr>
          <w:rFonts w:ascii="Maiandra GD" w:eastAsia="Arial Unicode MS" w:hAnsi="Maiandra GD" w:cs="Arial Unicode MS"/>
          <w:sz w:val="24"/>
          <w:szCs w:val="24"/>
        </w:rPr>
        <w:t xml:space="preserve"> let ni bilo in je tudi v bodoče ne bo, ker spada med nezdrava živila. </w:t>
      </w:r>
      <w:r w:rsidR="00C40D2B">
        <w:rPr>
          <w:rFonts w:ascii="Maiandra GD" w:eastAsia="Arial Unicode MS" w:hAnsi="Maiandra GD" w:cs="Arial Unicode MS"/>
          <w:sz w:val="24"/>
          <w:szCs w:val="24"/>
        </w:rPr>
        <w:t>Učenec, ki ne želi dnevno pripravljenega namaza pa ima možnost alternativne malice, od namaza do kosmičev in sadja.</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eastAsia="Arial Unicode MS" w:hAnsi="Maiandra GD" w:cs="Arial Unicode MS"/>
          <w:sz w:val="24"/>
          <w:szCs w:val="24"/>
        </w:rPr>
      </w:pPr>
      <w:r>
        <w:rPr>
          <w:rFonts w:ascii="Maiandra GD" w:eastAsia="Arial Unicode MS" w:hAnsi="Maiandra GD" w:cs="Arial Unicode MS"/>
          <w:sz w:val="24"/>
          <w:szCs w:val="24"/>
        </w:rPr>
        <w:t xml:space="preserve">G. Lenarčič pa je mnenja, da je hrana na šoli okusna in kvalitetna. </w:t>
      </w:r>
      <w:r w:rsidR="00C86FB2">
        <w:rPr>
          <w:rFonts w:ascii="Maiandra GD" w:eastAsia="Arial Unicode MS" w:hAnsi="Maiandra GD" w:cs="Arial Unicode MS"/>
          <w:sz w:val="24"/>
          <w:szCs w:val="24"/>
        </w:rPr>
        <w:t>Sam je bil ravno ta dan na vrhu stopnišča jedilnice ter videl, da so učenci imeli na krožniku tudi samo testenine brez omake, torej trditev starša, da otrok ne dobi samo testenin, če to želi, ne drži.</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     Zanimalo ga je, če lahko starši pridejo na šolo in proti plačilu obroke tudi poskusijo?</w:t>
      </w: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 xml:space="preserve">Ga. </w:t>
      </w:r>
      <w:r w:rsidR="00E86621">
        <w:rPr>
          <w:rFonts w:ascii="Maiandra GD" w:eastAsia="Arial Unicode MS" w:hAnsi="Maiandra GD" w:cs="Arial Unicode MS"/>
          <w:sz w:val="24"/>
          <w:szCs w:val="24"/>
        </w:rPr>
        <w:t>Brezovar</w:t>
      </w:r>
      <w:r>
        <w:rPr>
          <w:rFonts w:ascii="Maiandra GD" w:eastAsia="Arial Unicode MS" w:hAnsi="Maiandra GD" w:cs="Arial Unicode MS"/>
          <w:sz w:val="24"/>
          <w:szCs w:val="24"/>
        </w:rPr>
        <w:t xml:space="preserve"> je rekla, da so starši vedno dobrodošli, da tudi sami </w:t>
      </w:r>
      <w:r w:rsidR="004659A9">
        <w:rPr>
          <w:rFonts w:ascii="Maiandra GD" w:eastAsia="Arial Unicode MS" w:hAnsi="Maiandra GD" w:cs="Arial Unicode MS"/>
          <w:sz w:val="24"/>
          <w:szCs w:val="24"/>
        </w:rPr>
        <w:t xml:space="preserve">preverijo stanje v jedilnici, lahko pa tudi </w:t>
      </w:r>
      <w:r>
        <w:rPr>
          <w:rFonts w:ascii="Maiandra GD" w:eastAsia="Arial Unicode MS" w:hAnsi="Maiandra GD" w:cs="Arial Unicode MS"/>
          <w:sz w:val="24"/>
          <w:szCs w:val="24"/>
        </w:rPr>
        <w:t xml:space="preserve">poskusijo hrano, ki se kuha na šoli. </w:t>
      </w:r>
    </w:p>
    <w:p w:rsidR="00E302B4" w:rsidRDefault="00E302B4" w:rsidP="00E302B4">
      <w:pPr>
        <w:rPr>
          <w:rFonts w:ascii="Maiandra GD" w:eastAsia="Arial Unicode MS" w:hAnsi="Maiandra GD" w:cs="Arial Unicode MS"/>
          <w:sz w:val="24"/>
          <w:szCs w:val="24"/>
        </w:rPr>
      </w:pPr>
    </w:p>
    <w:p w:rsidR="00E302B4" w:rsidRDefault="00E302B4" w:rsidP="00E302B4">
      <w:pPr>
        <w:numPr>
          <w:ilvl w:val="0"/>
          <w:numId w:val="1"/>
        </w:numPr>
        <w:rPr>
          <w:rFonts w:ascii="Maiandra GD" w:hAnsi="Maiandra GD" w:cs="Arial"/>
          <w:sz w:val="24"/>
          <w:szCs w:val="24"/>
        </w:rPr>
      </w:pPr>
      <w:r>
        <w:rPr>
          <w:rFonts w:ascii="Maiandra GD" w:hAnsi="Maiandra GD" w:cs="Arial"/>
          <w:sz w:val="24"/>
          <w:szCs w:val="24"/>
        </w:rPr>
        <w:lastRenderedPageBreak/>
        <w:t xml:space="preserve">Ga. ravnateljica je povedala, da je pregled računskega sodišča glede ravnanja s hrano na šoli je končan. Računsko sodišče nam je poslalo končno revizijsko poročilo. </w:t>
      </w:r>
    </w:p>
    <w:p w:rsidR="00E302B4" w:rsidRDefault="00E302B4" w:rsidP="00E302B4">
      <w:pPr>
        <w:ind w:left="360"/>
        <w:rPr>
          <w:rFonts w:ascii="Maiandra GD" w:hAnsi="Maiandra GD" w:cs="Arial"/>
          <w:sz w:val="24"/>
          <w:szCs w:val="24"/>
        </w:rPr>
      </w:pPr>
      <w:r>
        <w:rPr>
          <w:rFonts w:ascii="Maiandra GD" w:hAnsi="Maiandra GD" w:cs="Arial"/>
          <w:sz w:val="24"/>
          <w:szCs w:val="24"/>
        </w:rPr>
        <w:t>V poročilu so priporočila, ki se jih bomo v bodoče poskušali držati v čim večji meri. Osredotočiti se bomo predvsem na smotrnejše ravnanje z odpadki. V ta namen smo že pripravili Eko</w:t>
      </w:r>
      <w:r w:rsidR="00141091">
        <w:rPr>
          <w:rFonts w:ascii="Maiandra GD" w:hAnsi="Maiandra GD" w:cs="Arial"/>
          <w:sz w:val="24"/>
          <w:szCs w:val="24"/>
        </w:rPr>
        <w:t xml:space="preserve"> </w:t>
      </w:r>
      <w:r>
        <w:rPr>
          <w:rFonts w:ascii="Maiandra GD" w:hAnsi="Maiandra GD" w:cs="Arial"/>
          <w:sz w:val="24"/>
          <w:szCs w:val="24"/>
        </w:rPr>
        <w:t xml:space="preserve">akcijski načrt ravnanja z odpadki, ki ga je ga. ravnateljica na kratko predstavila. </w:t>
      </w:r>
    </w:p>
    <w:p w:rsidR="00E302B4" w:rsidRDefault="00E302B4" w:rsidP="00E302B4">
      <w:pPr>
        <w:ind w:left="360"/>
        <w:rPr>
          <w:rFonts w:ascii="Maiandra GD" w:hAnsi="Maiandra GD" w:cs="Arial"/>
          <w:sz w:val="24"/>
          <w:szCs w:val="24"/>
        </w:rPr>
      </w:pPr>
    </w:p>
    <w:p w:rsidR="00E302B4" w:rsidRDefault="00E302B4" w:rsidP="00E302B4">
      <w:pPr>
        <w:numPr>
          <w:ilvl w:val="0"/>
          <w:numId w:val="1"/>
        </w:numPr>
        <w:rPr>
          <w:rFonts w:ascii="Maiandra GD" w:hAnsi="Maiandra GD" w:cs="Arial"/>
          <w:sz w:val="24"/>
          <w:szCs w:val="24"/>
        </w:rPr>
      </w:pPr>
      <w:r>
        <w:rPr>
          <w:rFonts w:ascii="Maiandra GD" w:hAnsi="Maiandra GD" w:cs="Arial"/>
          <w:sz w:val="24"/>
          <w:szCs w:val="24"/>
        </w:rPr>
        <w:t>Na šoli smo v fazi urejanja kotičkov za druženje, z didaktičnimi vsebinami             (poštevanka na stopnišču, prostor s klopcami na prostoru za informatorjem, lesene kocke za različne namene ...).</w:t>
      </w:r>
    </w:p>
    <w:p w:rsidR="00E302B4" w:rsidRDefault="00E302B4" w:rsidP="00E302B4">
      <w:pPr>
        <w:ind w:left="360"/>
        <w:rPr>
          <w:rFonts w:ascii="Maiandra GD" w:eastAsia="Arial Unicode MS" w:hAnsi="Maiandra GD" w:cs="Arial Unicode MS"/>
          <w:sz w:val="24"/>
          <w:szCs w:val="24"/>
        </w:rPr>
      </w:pPr>
      <w:r>
        <w:rPr>
          <w:rFonts w:ascii="Maiandra GD" w:hAnsi="Maiandra GD" w:cs="Arial"/>
          <w:sz w:val="24"/>
          <w:szCs w:val="24"/>
        </w:rPr>
        <w:t xml:space="preserve">Člani sveta staršev  soglašajo z idejo o ureditvi didaktičnih kotičkov na šoli. </w:t>
      </w:r>
    </w:p>
    <w:p w:rsidR="00E302B4" w:rsidRDefault="00E302B4" w:rsidP="00E302B4">
      <w:pPr>
        <w:rPr>
          <w:rFonts w:ascii="Maiandra GD" w:eastAsia="Arial Unicode MS" w:hAnsi="Maiandra GD" w:cs="Arial Unicode MS"/>
          <w:sz w:val="24"/>
          <w:szCs w:val="24"/>
        </w:rPr>
      </w:pPr>
    </w:p>
    <w:p w:rsidR="00E302B4" w:rsidRDefault="00E302B4" w:rsidP="00E302B4">
      <w:pPr>
        <w:rPr>
          <w:rFonts w:ascii="Maiandra GD" w:eastAsia="Arial Unicode MS" w:hAnsi="Maiandra GD" w:cs="Arial Unicode MS"/>
          <w:sz w:val="24"/>
          <w:szCs w:val="24"/>
        </w:rPr>
      </w:pPr>
    </w:p>
    <w:p w:rsidR="00E302B4" w:rsidRDefault="00E302B4" w:rsidP="00E302B4">
      <w:pPr>
        <w:rPr>
          <w:rFonts w:ascii="Maiandra GD" w:eastAsia="Arial Unicode MS" w:hAnsi="Maiandra GD" w:cs="Arial Unicode MS"/>
          <w:sz w:val="24"/>
          <w:szCs w:val="24"/>
        </w:rPr>
      </w:pPr>
    </w:p>
    <w:p w:rsidR="00E302B4" w:rsidRDefault="00E302B4" w:rsidP="00E302B4">
      <w:pPr>
        <w:rPr>
          <w:rFonts w:ascii="Maiandra GD" w:eastAsia="Arial Unicode MS" w:hAnsi="Maiandra GD" w:cs="Arial Unicode MS"/>
          <w:sz w:val="24"/>
          <w:szCs w:val="24"/>
        </w:rPr>
      </w:pPr>
      <w:r>
        <w:rPr>
          <w:rFonts w:ascii="Maiandra GD" w:eastAsia="Arial Unicode MS" w:hAnsi="Maiandra GD" w:cs="Arial Unicode MS"/>
          <w:sz w:val="24"/>
          <w:szCs w:val="24"/>
        </w:rPr>
        <w:t>Barbara Grablič, zapisala</w:t>
      </w:r>
      <w:r>
        <w:rPr>
          <w:rFonts w:ascii="Maiandra GD" w:eastAsia="Arial Unicode MS" w:hAnsi="Maiandra GD" w:cs="Arial Unicode MS"/>
          <w:sz w:val="24"/>
          <w:szCs w:val="24"/>
        </w:rPr>
        <w:tab/>
      </w:r>
      <w:r>
        <w:rPr>
          <w:rFonts w:ascii="Maiandra GD" w:eastAsia="Arial Unicode MS" w:hAnsi="Maiandra GD" w:cs="Arial Unicode MS"/>
          <w:sz w:val="24"/>
          <w:szCs w:val="24"/>
        </w:rPr>
        <w:tab/>
      </w:r>
      <w:r>
        <w:rPr>
          <w:rFonts w:ascii="Maiandra GD" w:eastAsia="Arial Unicode MS" w:hAnsi="Maiandra GD" w:cs="Arial Unicode MS"/>
          <w:sz w:val="24"/>
          <w:szCs w:val="24"/>
        </w:rPr>
        <w:tab/>
      </w:r>
      <w:r w:rsidR="001367FC">
        <w:rPr>
          <w:rFonts w:ascii="Maiandra GD" w:eastAsia="Arial Unicode MS" w:hAnsi="Maiandra GD" w:cs="Arial Unicode MS"/>
          <w:sz w:val="24"/>
          <w:szCs w:val="24"/>
        </w:rPr>
        <w:t xml:space="preserve">  </w:t>
      </w:r>
      <w:r>
        <w:rPr>
          <w:rFonts w:ascii="Maiandra GD" w:eastAsia="Arial Unicode MS" w:hAnsi="Maiandra GD" w:cs="Arial Unicode MS"/>
          <w:sz w:val="24"/>
          <w:szCs w:val="24"/>
        </w:rPr>
        <w:t>Matej Strgaršek, predsednik Sveta staršev</w:t>
      </w:r>
    </w:p>
    <w:p w:rsidR="00E302B4" w:rsidRDefault="00E302B4" w:rsidP="00E302B4">
      <w:pPr>
        <w:rPr>
          <w:rFonts w:ascii="Maiandra GD" w:eastAsia="Arial Unicode MS" w:hAnsi="Maiandra GD" w:cs="Arial Unicode MS"/>
          <w:sz w:val="24"/>
          <w:szCs w:val="24"/>
        </w:rPr>
      </w:pPr>
    </w:p>
    <w:p w:rsidR="001838CE" w:rsidRDefault="001838CE"/>
    <w:sectPr w:rsidR="00183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975FC"/>
    <w:multiLevelType w:val="singleLevel"/>
    <w:tmpl w:val="42E48A3A"/>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7DB568E"/>
    <w:multiLevelType w:val="hybridMultilevel"/>
    <w:tmpl w:val="E07463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B4"/>
    <w:rsid w:val="001367FC"/>
    <w:rsid w:val="00141091"/>
    <w:rsid w:val="00157F86"/>
    <w:rsid w:val="001838CE"/>
    <w:rsid w:val="00247178"/>
    <w:rsid w:val="002F7D97"/>
    <w:rsid w:val="004659A9"/>
    <w:rsid w:val="004F0B45"/>
    <w:rsid w:val="0052066A"/>
    <w:rsid w:val="00916048"/>
    <w:rsid w:val="00967518"/>
    <w:rsid w:val="00AF48CA"/>
    <w:rsid w:val="00C40D2B"/>
    <w:rsid w:val="00C86FB2"/>
    <w:rsid w:val="00D2760D"/>
    <w:rsid w:val="00D27AD8"/>
    <w:rsid w:val="00E302B4"/>
    <w:rsid w:val="00E86621"/>
    <w:rsid w:val="00F977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F168B-7F1E-46BF-BDF6-441ECD40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02B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9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2409</Words>
  <Characters>13737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Ivana Skvarče</dc:creator>
  <cp:lastModifiedBy>OŠ Ivana Skvarče</cp:lastModifiedBy>
  <cp:revision>2</cp:revision>
  <cp:lastPrinted>2019-04-18T10:58:00Z</cp:lastPrinted>
  <dcterms:created xsi:type="dcterms:W3CDTF">2019-04-18T11:48:00Z</dcterms:created>
  <dcterms:modified xsi:type="dcterms:W3CDTF">2019-04-18T11:48:00Z</dcterms:modified>
</cp:coreProperties>
</file>