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38" w:rsidRDefault="00FC6409">
      <w:r w:rsidRPr="00FC6409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-214173</wp:posOffset>
            </wp:positionH>
            <wp:positionV relativeFrom="paragraph">
              <wp:posOffset>-122128</wp:posOffset>
            </wp:positionV>
            <wp:extent cx="5757907" cy="1726251"/>
            <wp:effectExtent l="19050" t="0" r="0" b="0"/>
            <wp:wrapNone/>
            <wp:docPr id="1" name="Slika 1" descr="C:\Users\Marijana\Pictures\Logo TPR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na\Pictures\Logo TPR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172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038" w:rsidRPr="00C66038" w:rsidRDefault="00C66038" w:rsidP="00C66038"/>
    <w:p w:rsidR="00C66038" w:rsidRDefault="00C66038" w:rsidP="00C66038"/>
    <w:p w:rsidR="00575792" w:rsidRDefault="00575792" w:rsidP="00C66038">
      <w:pPr>
        <w:jc w:val="right"/>
      </w:pPr>
    </w:p>
    <w:p w:rsidR="00C66038" w:rsidRDefault="00C66038" w:rsidP="00C66038">
      <w:bookmarkStart w:id="0" w:name="_GoBack"/>
      <w:bookmarkEnd w:id="0"/>
    </w:p>
    <w:p w:rsidR="00C66038" w:rsidRDefault="00C66038" w:rsidP="00C66038"/>
    <w:p w:rsidR="00C66038" w:rsidRPr="00C66038" w:rsidRDefault="00C66038" w:rsidP="00C66038">
      <w:pPr>
        <w:rPr>
          <w:sz w:val="28"/>
          <w:szCs w:val="28"/>
        </w:rPr>
      </w:pPr>
      <w:r w:rsidRPr="00C66038">
        <w:rPr>
          <w:sz w:val="28"/>
          <w:szCs w:val="28"/>
        </w:rPr>
        <w:t>Društvo Radi pišemo z roko ob podpori Ministrstva za izobraževanje, znanost in šport RS in Zavoda za šolstvo RS v času od 26. do 30. marca organizira »Teden pisanja z roko 2018«.</w:t>
      </w:r>
    </w:p>
    <w:p w:rsidR="00C66038" w:rsidRPr="00C66038" w:rsidRDefault="00C66038" w:rsidP="00C66038">
      <w:pPr>
        <w:rPr>
          <w:sz w:val="28"/>
          <w:szCs w:val="28"/>
        </w:rPr>
      </w:pPr>
      <w:r w:rsidRPr="00C66038">
        <w:rPr>
          <w:sz w:val="28"/>
          <w:szCs w:val="28"/>
        </w:rPr>
        <w:t>Letos se bomo z nekaj aktivnostmi tudi mi vključili  v »Teden pisanja z roko 2018« in s tem pokazali našo naklonjenost pisanju z roko.</w:t>
      </w:r>
    </w:p>
    <w:p w:rsidR="00C66038" w:rsidRPr="00C66038" w:rsidRDefault="00C66038" w:rsidP="00C66038">
      <w:pPr>
        <w:rPr>
          <w:sz w:val="28"/>
          <w:szCs w:val="28"/>
        </w:rPr>
      </w:pPr>
      <w:r w:rsidRPr="00C66038">
        <w:rPr>
          <w:sz w:val="28"/>
          <w:szCs w:val="28"/>
        </w:rPr>
        <w:t>Pri vsakodnevnem delu opažamo, da čedalje več otrok piše nečitljivo, njihove kretnje so toge, neizdelane, nerodne. Napisati eno stran z roko za večino predstavlja pravi fizični napor.</w:t>
      </w:r>
    </w:p>
    <w:p w:rsidR="00C66038" w:rsidRPr="00C66038" w:rsidRDefault="00C66038" w:rsidP="00C66038">
      <w:pPr>
        <w:rPr>
          <w:sz w:val="28"/>
          <w:szCs w:val="28"/>
        </w:rPr>
      </w:pPr>
      <w:r w:rsidRPr="00C66038">
        <w:rPr>
          <w:sz w:val="28"/>
          <w:szCs w:val="28"/>
        </w:rPr>
        <w:t>Čeprav nam razvoj informacijske tehnologije in uporaba računalnika v pisnem komuniciranju večinoma olajšata delo, pisanje, sporočanje, ohranjanje stikov, …  sta po drugi strani privedla do zmanjšanja motoričnih spretnosti, ki jih razvijamo s pisanjem z roko in do neosebnega komuniciranja.</w:t>
      </w:r>
    </w:p>
    <w:p w:rsidR="00C66038" w:rsidRPr="00C66038" w:rsidRDefault="00C66038" w:rsidP="00C66038">
      <w:pPr>
        <w:rPr>
          <w:i/>
          <w:sz w:val="28"/>
          <w:szCs w:val="28"/>
        </w:rPr>
      </w:pPr>
      <w:r w:rsidRPr="00C66038">
        <w:rPr>
          <w:i/>
          <w:sz w:val="28"/>
          <w:szCs w:val="28"/>
        </w:rPr>
        <w:t>Raziskave kažejo, da možgani bolje delujejo pri pisanju z roko kot z računalnikom.</w:t>
      </w:r>
    </w:p>
    <w:p w:rsidR="00C66038" w:rsidRPr="00C66038" w:rsidRDefault="00C66038" w:rsidP="00C66038">
      <w:pPr>
        <w:rPr>
          <w:i/>
          <w:sz w:val="28"/>
          <w:szCs w:val="28"/>
        </w:rPr>
      </w:pPr>
      <w:r w:rsidRPr="00C66038">
        <w:rPr>
          <w:i/>
          <w:sz w:val="28"/>
          <w:szCs w:val="28"/>
        </w:rPr>
        <w:t>Informacija, ki jo napišemo z roko, se v spominu zadrži dlje časa.</w:t>
      </w:r>
    </w:p>
    <w:p w:rsidR="00C66038" w:rsidRPr="00C66038" w:rsidRDefault="00C66038" w:rsidP="00C66038">
      <w:pPr>
        <w:rPr>
          <w:i/>
          <w:sz w:val="28"/>
          <w:szCs w:val="28"/>
        </w:rPr>
      </w:pPr>
      <w:r w:rsidRPr="00C66038">
        <w:rPr>
          <w:i/>
          <w:sz w:val="28"/>
          <w:szCs w:val="28"/>
        </w:rPr>
        <w:t>Učenci, ki pišejo z roko namesto z računalnikom, pišejo spise hitreje, v daljših časovnih sklopih in imajo več kreativnih zamisli.</w:t>
      </w:r>
    </w:p>
    <w:p w:rsidR="00C66038" w:rsidRPr="00C66038" w:rsidRDefault="00C66038" w:rsidP="00C66038">
      <w:pPr>
        <w:spacing w:after="0"/>
        <w:rPr>
          <w:b/>
          <w:sz w:val="28"/>
          <w:szCs w:val="28"/>
        </w:rPr>
      </w:pPr>
      <w:r w:rsidRPr="00C66038">
        <w:rPr>
          <w:b/>
          <w:sz w:val="28"/>
          <w:szCs w:val="28"/>
        </w:rPr>
        <w:t>Pisanje z roko zagotavlja:</w:t>
      </w:r>
    </w:p>
    <w:p w:rsidR="00C66038" w:rsidRPr="00C66038" w:rsidRDefault="00C66038" w:rsidP="00C66038">
      <w:pPr>
        <w:pStyle w:val="Odstavekseznama"/>
        <w:numPr>
          <w:ilvl w:val="0"/>
          <w:numId w:val="2"/>
        </w:numPr>
        <w:spacing w:after="0"/>
        <w:rPr>
          <w:sz w:val="28"/>
          <w:szCs w:val="28"/>
        </w:rPr>
      </w:pPr>
      <w:r w:rsidRPr="00C66038">
        <w:rPr>
          <w:sz w:val="28"/>
          <w:szCs w:val="28"/>
        </w:rPr>
        <w:t>dolgotrajnejšo pozornost,</w:t>
      </w:r>
    </w:p>
    <w:p w:rsidR="00C66038" w:rsidRPr="00C66038" w:rsidRDefault="00C66038" w:rsidP="00C66038">
      <w:pPr>
        <w:pStyle w:val="Odstavekseznama"/>
        <w:numPr>
          <w:ilvl w:val="0"/>
          <w:numId w:val="2"/>
        </w:numPr>
        <w:ind w:left="0" w:firstLine="360"/>
        <w:rPr>
          <w:sz w:val="28"/>
          <w:szCs w:val="28"/>
        </w:rPr>
      </w:pPr>
      <w:r w:rsidRPr="00C66038">
        <w:rPr>
          <w:sz w:val="28"/>
          <w:szCs w:val="28"/>
        </w:rPr>
        <w:t>večjo vztrajnost,</w:t>
      </w:r>
    </w:p>
    <w:p w:rsidR="00C66038" w:rsidRPr="00C66038" w:rsidRDefault="00C66038" w:rsidP="00C66038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C66038">
        <w:rPr>
          <w:sz w:val="28"/>
          <w:szCs w:val="28"/>
        </w:rPr>
        <w:t>kompleksnejše delovanje možganov,</w:t>
      </w:r>
    </w:p>
    <w:p w:rsidR="00C66038" w:rsidRPr="00C66038" w:rsidRDefault="00C66038" w:rsidP="00C66038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C66038">
        <w:rPr>
          <w:sz w:val="28"/>
          <w:szCs w:val="28"/>
        </w:rPr>
        <w:t>da se informacija obdrži v spominu dlje časa,</w:t>
      </w:r>
    </w:p>
    <w:p w:rsidR="00C66038" w:rsidRPr="00C66038" w:rsidRDefault="00C66038" w:rsidP="00C66038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C66038">
        <w:rPr>
          <w:sz w:val="28"/>
          <w:szCs w:val="28"/>
        </w:rPr>
        <w:t>da pisec generira več idej,</w:t>
      </w:r>
    </w:p>
    <w:p w:rsidR="00C66038" w:rsidRPr="00C66038" w:rsidRDefault="00C66038" w:rsidP="00C66038">
      <w:pPr>
        <w:pStyle w:val="Odstavekseznama"/>
        <w:rPr>
          <w:sz w:val="28"/>
          <w:szCs w:val="28"/>
        </w:rPr>
      </w:pPr>
      <w:r w:rsidRPr="00C66038">
        <w:rPr>
          <w:sz w:val="28"/>
          <w:szCs w:val="28"/>
        </w:rPr>
        <w:lastRenderedPageBreak/>
        <w:t xml:space="preserve">                                             kot pri pisanju z računalnikom.</w:t>
      </w:r>
    </w:p>
    <w:p w:rsidR="00C66038" w:rsidRPr="00C66038" w:rsidRDefault="00C66038" w:rsidP="00C66038">
      <w:pPr>
        <w:spacing w:after="0"/>
        <w:rPr>
          <w:sz w:val="28"/>
          <w:szCs w:val="28"/>
        </w:rPr>
      </w:pPr>
      <w:r w:rsidRPr="00C66038">
        <w:rPr>
          <w:b/>
          <w:sz w:val="28"/>
          <w:szCs w:val="28"/>
        </w:rPr>
        <w:t>S Tednom pisanja z roko želimo:</w:t>
      </w:r>
    </w:p>
    <w:p w:rsidR="00C66038" w:rsidRPr="00C66038" w:rsidRDefault="00C66038" w:rsidP="00C66038">
      <w:pPr>
        <w:pStyle w:val="Odstavekseznama"/>
        <w:numPr>
          <w:ilvl w:val="0"/>
          <w:numId w:val="1"/>
        </w:numPr>
        <w:spacing w:after="0"/>
        <w:rPr>
          <w:sz w:val="28"/>
          <w:szCs w:val="28"/>
        </w:rPr>
      </w:pPr>
      <w:r w:rsidRPr="00C66038">
        <w:rPr>
          <w:sz w:val="28"/>
          <w:szCs w:val="28"/>
        </w:rPr>
        <w:t>ozavestiti mlajše in starejše o pomenu pisanja z roko;</w:t>
      </w:r>
    </w:p>
    <w:p w:rsidR="00C66038" w:rsidRPr="00C66038" w:rsidRDefault="00C66038" w:rsidP="00C6603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C66038">
        <w:rPr>
          <w:sz w:val="28"/>
          <w:szCs w:val="28"/>
        </w:rPr>
        <w:t>spodbuditi pisanje z roko, ne le z računalnikom;</w:t>
      </w:r>
    </w:p>
    <w:p w:rsidR="00C66038" w:rsidRPr="00C66038" w:rsidRDefault="00C66038" w:rsidP="00C6603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C66038">
        <w:rPr>
          <w:sz w:val="28"/>
          <w:szCs w:val="28"/>
        </w:rPr>
        <w:t>z različnimi aktivnostmi v šolah in knjižnicah vzpostaviti družbeno pozitiven odnos do pisanja z roko;</w:t>
      </w:r>
    </w:p>
    <w:p w:rsidR="00C66038" w:rsidRPr="00C66038" w:rsidRDefault="00C66038" w:rsidP="00C6603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C66038">
        <w:rPr>
          <w:sz w:val="28"/>
          <w:szCs w:val="28"/>
        </w:rPr>
        <w:t>poudariti pomen razvoja individualnosti, saj je pisava vsakega posameznika enkratna in neponovljiva;</w:t>
      </w:r>
    </w:p>
    <w:p w:rsidR="00C66038" w:rsidRPr="00C66038" w:rsidRDefault="00C66038" w:rsidP="00C6603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C66038">
        <w:rPr>
          <w:sz w:val="28"/>
          <w:szCs w:val="28"/>
        </w:rPr>
        <w:t>spodbuditi razvoj fine motorike, torej pisanja z roko, kar je uporabno tudi na različnih razvojnih področjih (Vaja dela mojstra.);</w:t>
      </w:r>
    </w:p>
    <w:p w:rsidR="00C66038" w:rsidRDefault="00C66038" w:rsidP="00C6603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C66038">
        <w:rPr>
          <w:sz w:val="28"/>
          <w:szCs w:val="28"/>
        </w:rPr>
        <w:t>spodbuditi izražanje spoštovanja in naklonjenosti, saj je pisanje z roko bolj osebno.</w:t>
      </w:r>
    </w:p>
    <w:p w:rsidR="00EA0103" w:rsidRDefault="00EA0103" w:rsidP="00EA0103">
      <w:pPr>
        <w:pStyle w:val="Odstavekseznama"/>
        <w:rPr>
          <w:sz w:val="28"/>
          <w:szCs w:val="28"/>
        </w:rPr>
      </w:pPr>
    </w:p>
    <w:p w:rsidR="00EA0103" w:rsidRPr="00EA0103" w:rsidRDefault="00EA0103" w:rsidP="00EA0103">
      <w:pPr>
        <w:rPr>
          <w:rFonts w:cstheme="minorHAnsi"/>
          <w:sz w:val="28"/>
          <w:szCs w:val="28"/>
          <w:shd w:val="clear" w:color="auto" w:fill="FFFFFF"/>
        </w:rPr>
      </w:pPr>
      <w:r w:rsidRPr="00EA0103">
        <w:rPr>
          <w:sz w:val="28"/>
          <w:szCs w:val="28"/>
        </w:rPr>
        <w:t xml:space="preserve">Vabim vas, </w:t>
      </w:r>
      <w:r>
        <w:rPr>
          <w:sz w:val="28"/>
          <w:szCs w:val="28"/>
        </w:rPr>
        <w:t xml:space="preserve">tako učence, učitelje in druge zaposlene, starše, stare starše, sorodnike, </w:t>
      </w:r>
      <w:r w:rsidRPr="00EA0103">
        <w:rPr>
          <w:sz w:val="28"/>
          <w:szCs w:val="28"/>
        </w:rPr>
        <w:t xml:space="preserve">da sodelujete v raziskavi o odnosu do pisanja z roko in na </w:t>
      </w:r>
      <w:hyperlink r:id="rId8" w:tgtFrame="_blank" w:history="1">
        <w:r w:rsidRPr="00EA0103">
          <w:rPr>
            <w:rStyle w:val="Hiperpovezava"/>
            <w:rFonts w:ascii="inherit" w:hAnsi="inherit" w:cs="Helvetica"/>
            <w:color w:val="365899"/>
            <w:sz w:val="28"/>
            <w:szCs w:val="28"/>
            <w:shd w:val="clear" w:color="auto" w:fill="FFFFFF"/>
          </w:rPr>
          <w:t>https://www.1ka.si/a/155919</w:t>
        </w:r>
      </w:hyperlink>
      <w:r w:rsidRPr="00EA0103">
        <w:rPr>
          <w:rStyle w:val="textexposedshow"/>
          <w:rFonts w:ascii="Helvetica" w:hAnsi="Helvetica" w:cs="Helvetica"/>
          <w:color w:val="4B4F56"/>
          <w:sz w:val="28"/>
          <w:szCs w:val="28"/>
          <w:shd w:val="clear" w:color="auto" w:fill="FFFFFF"/>
        </w:rPr>
        <w:t xml:space="preserve"> </w:t>
      </w:r>
      <w:r w:rsidRPr="00EA0103">
        <w:rPr>
          <w:rStyle w:val="textexposedshow"/>
          <w:rFonts w:cstheme="minorHAnsi"/>
          <w:sz w:val="28"/>
          <w:szCs w:val="28"/>
          <w:shd w:val="clear" w:color="auto" w:fill="FFFFFF"/>
        </w:rPr>
        <w:t xml:space="preserve">izpolnite vprašalnik, v katerem boste izrazili svoje mnenje in pomagali pri načrtovanju aktivnosti, s katerimi bomo ozaveščali javnost o pomenu ohranjanja pisanja z roko.  </w:t>
      </w:r>
    </w:p>
    <w:p w:rsidR="00EA0103" w:rsidRDefault="00EA0103" w:rsidP="00EA0103">
      <w:pPr>
        <w:rPr>
          <w:rStyle w:val="Hiperpovezava"/>
          <w:rFonts w:ascii="Bookman Old Style" w:hAnsi="Bookman Old Style"/>
          <w:sz w:val="28"/>
          <w:szCs w:val="28"/>
        </w:rPr>
      </w:pPr>
      <w:r>
        <w:rPr>
          <w:rStyle w:val="textexposedshow"/>
          <w:rFonts w:cstheme="minorHAnsi"/>
          <w:sz w:val="28"/>
          <w:szCs w:val="28"/>
          <w:shd w:val="clear" w:color="auto" w:fill="FFFFFF"/>
        </w:rPr>
        <w:t>O pomenu pisanja z roko so se pogovarjali tudi v oddaji</w:t>
      </w:r>
      <w:r w:rsidRPr="00EA0103">
        <w:rPr>
          <w:rStyle w:val="textexposedshow"/>
          <w:rFonts w:cstheme="minorHAnsi"/>
          <w:sz w:val="28"/>
          <w:szCs w:val="28"/>
          <w:shd w:val="clear" w:color="auto" w:fill="FFFFFF"/>
        </w:rPr>
        <w:t xml:space="preserve"> Ugriznimo znanost: ALI NAJ OHRANIMO PISANJE Z ROKO. </w:t>
      </w:r>
      <w:r>
        <w:rPr>
          <w:rStyle w:val="textexposedshow"/>
          <w:rFonts w:cstheme="minorHAnsi"/>
          <w:sz w:val="28"/>
          <w:szCs w:val="28"/>
          <w:shd w:val="clear" w:color="auto" w:fill="FFFFFF"/>
        </w:rPr>
        <w:t xml:space="preserve"> Ogledate si jo lahko na tej povezavi: </w:t>
      </w:r>
      <w:hyperlink r:id="rId9" w:history="1">
        <w:r w:rsidRPr="00EA0103">
          <w:rPr>
            <w:rStyle w:val="Hiperpovezava"/>
            <w:rFonts w:ascii="Bookman Old Style" w:hAnsi="Bookman Old Style"/>
            <w:sz w:val="28"/>
            <w:szCs w:val="28"/>
          </w:rPr>
          <w:t>http://4d.rtvslo.si/arhiv/ugriznimo-znanost/174316966</w:t>
        </w:r>
      </w:hyperlink>
      <w:r>
        <w:rPr>
          <w:rStyle w:val="Hiperpovezava"/>
          <w:rFonts w:ascii="Bookman Old Style" w:hAnsi="Bookman Old Style"/>
          <w:sz w:val="28"/>
          <w:szCs w:val="28"/>
        </w:rPr>
        <w:t>.</w:t>
      </w:r>
    </w:p>
    <w:p w:rsidR="000A3329" w:rsidRDefault="000A3329" w:rsidP="00EA0103">
      <w:pPr>
        <w:rPr>
          <w:rStyle w:val="Hiperpovezava"/>
          <w:rFonts w:ascii="Bookman Old Style" w:hAnsi="Bookman Old Style"/>
          <w:color w:val="auto"/>
          <w:sz w:val="28"/>
          <w:szCs w:val="28"/>
          <w:u w:val="none"/>
        </w:rPr>
      </w:pPr>
    </w:p>
    <w:p w:rsidR="000A3329" w:rsidRDefault="000A3329" w:rsidP="00EA0103">
      <w:pPr>
        <w:rPr>
          <w:rStyle w:val="Hiperpovezava"/>
          <w:rFonts w:cstheme="minorHAnsi"/>
          <w:color w:val="auto"/>
          <w:sz w:val="28"/>
          <w:szCs w:val="28"/>
          <w:u w:val="none"/>
        </w:rPr>
      </w:pPr>
      <w:r>
        <w:rPr>
          <w:rStyle w:val="Hiperpovezava"/>
          <w:rFonts w:cstheme="minorHAnsi"/>
          <w:color w:val="auto"/>
          <w:sz w:val="28"/>
          <w:szCs w:val="28"/>
          <w:u w:val="none"/>
        </w:rPr>
        <w:t xml:space="preserve">                                              Koordinatorka aktivnosti v Tednu pisanja z roko 2018:</w:t>
      </w:r>
    </w:p>
    <w:p w:rsidR="00EA0103" w:rsidRDefault="000A3329" w:rsidP="00EA0103">
      <w:pPr>
        <w:rPr>
          <w:rStyle w:val="Hiperpovezava"/>
          <w:rFonts w:cstheme="minorHAnsi"/>
          <w:color w:val="auto"/>
          <w:sz w:val="28"/>
          <w:szCs w:val="28"/>
          <w:u w:val="none"/>
        </w:rPr>
      </w:pPr>
      <w:r>
        <w:rPr>
          <w:rStyle w:val="Hiperpovezava"/>
          <w:rFonts w:cstheme="minorHAnsi"/>
          <w:color w:val="auto"/>
          <w:sz w:val="28"/>
          <w:szCs w:val="28"/>
          <w:u w:val="none"/>
        </w:rPr>
        <w:t xml:space="preserve">                                                                                                            </w:t>
      </w:r>
      <w:r w:rsidRPr="000A3329">
        <w:rPr>
          <w:rStyle w:val="Hiperpovezava"/>
          <w:rFonts w:cstheme="minorHAnsi"/>
          <w:color w:val="auto"/>
          <w:sz w:val="28"/>
          <w:szCs w:val="28"/>
          <w:u w:val="none"/>
        </w:rPr>
        <w:t>knjižničarka Alenka</w:t>
      </w:r>
    </w:p>
    <w:p w:rsidR="000A3329" w:rsidRDefault="000A3329" w:rsidP="00EA0103">
      <w:pPr>
        <w:rPr>
          <w:rStyle w:val="Hiperpovezava"/>
          <w:rFonts w:cstheme="minorHAnsi"/>
          <w:color w:val="auto"/>
          <w:sz w:val="28"/>
          <w:szCs w:val="28"/>
          <w:u w:val="none"/>
        </w:rPr>
      </w:pPr>
    </w:p>
    <w:p w:rsidR="000A3329" w:rsidRDefault="000A3329" w:rsidP="00EA0103">
      <w:pPr>
        <w:rPr>
          <w:rStyle w:val="Hiperpovezava"/>
          <w:rFonts w:cstheme="minorHAnsi"/>
          <w:color w:val="auto"/>
          <w:sz w:val="28"/>
          <w:szCs w:val="28"/>
          <w:u w:val="none"/>
        </w:rPr>
      </w:pPr>
    </w:p>
    <w:p w:rsidR="000A3329" w:rsidRPr="000A3329" w:rsidRDefault="000A3329" w:rsidP="00EA0103">
      <w:pPr>
        <w:rPr>
          <w:rFonts w:cstheme="minorHAnsi"/>
          <w:sz w:val="28"/>
          <w:szCs w:val="28"/>
        </w:rPr>
      </w:pPr>
      <w:r>
        <w:rPr>
          <w:rStyle w:val="Hiperpovezava"/>
          <w:rFonts w:cstheme="minorHAnsi"/>
          <w:color w:val="auto"/>
          <w:sz w:val="28"/>
          <w:szCs w:val="28"/>
          <w:u w:val="none"/>
        </w:rPr>
        <w:t>Zagorje, 23. marec 2018</w:t>
      </w:r>
    </w:p>
    <w:p w:rsidR="00C66038" w:rsidRPr="00C66038" w:rsidRDefault="00C66038" w:rsidP="00C66038"/>
    <w:sectPr w:rsidR="00C66038" w:rsidRPr="00C66038" w:rsidSect="0057579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1E9" w:rsidRDefault="000871E9" w:rsidP="00637CDE">
      <w:pPr>
        <w:spacing w:after="0" w:line="240" w:lineRule="auto"/>
      </w:pPr>
      <w:r>
        <w:separator/>
      </w:r>
    </w:p>
  </w:endnote>
  <w:endnote w:type="continuationSeparator" w:id="0">
    <w:p w:rsidR="000871E9" w:rsidRDefault="000871E9" w:rsidP="0063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1E9" w:rsidRDefault="000871E9" w:rsidP="00637CDE">
      <w:pPr>
        <w:spacing w:after="0" w:line="240" w:lineRule="auto"/>
      </w:pPr>
      <w:r>
        <w:separator/>
      </w:r>
    </w:p>
  </w:footnote>
  <w:footnote w:type="continuationSeparator" w:id="0">
    <w:p w:rsidR="000871E9" w:rsidRDefault="000871E9" w:rsidP="00637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CDE" w:rsidRPr="00AE17B7" w:rsidRDefault="00637CDE" w:rsidP="00637CDE">
    <w:pPr>
      <w:pStyle w:val="Glava"/>
      <w:rPr>
        <w:rFonts w:ascii="Tw Cen MT" w:hAnsi="Tw Cen MT"/>
      </w:rPr>
    </w:pPr>
    <w:r w:rsidRPr="00AE17B7">
      <w:rPr>
        <w:rFonts w:ascii="Tw Cen MT" w:hAnsi="Tw Cen MT"/>
        <w:noProof/>
        <w:sz w:val="28"/>
        <w:szCs w:val="28"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-6985</wp:posOffset>
          </wp:positionV>
          <wp:extent cx="571500" cy="571500"/>
          <wp:effectExtent l="0" t="0" r="0" b="0"/>
          <wp:wrapNone/>
          <wp:docPr id="2" name="Slika 2" descr="grb-s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s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7B7">
      <w:rPr>
        <w:rFonts w:ascii="Tw Cen MT" w:hAnsi="Tw Cen MT"/>
        <w:sz w:val="28"/>
        <w:szCs w:val="28"/>
      </w:rPr>
      <w:t xml:space="preserve">Osnovna šola Ivana Skvarče         </w:t>
    </w:r>
    <w:r w:rsidRPr="00AE17B7">
      <w:rPr>
        <w:rFonts w:ascii="Tw Cen MT" w:hAnsi="Tw Cen MT"/>
      </w:rPr>
      <w:t xml:space="preserve">                               </w:t>
    </w:r>
    <w:r>
      <w:rPr>
        <w:rFonts w:ascii="Tw Cen MT" w:hAnsi="Tw Cen MT"/>
      </w:rPr>
      <w:t xml:space="preserve">            </w:t>
    </w:r>
    <w:proofErr w:type="spellStart"/>
    <w:r>
      <w:rPr>
        <w:rFonts w:ascii="Tw Cen MT" w:hAnsi="Tw Cen MT"/>
      </w:rPr>
      <w:t>tel</w:t>
    </w:r>
    <w:proofErr w:type="spellEnd"/>
    <w:r>
      <w:rPr>
        <w:rFonts w:ascii="Tw Cen MT" w:hAnsi="Tw Cen MT"/>
      </w:rPr>
      <w:t>:/</w:t>
    </w:r>
    <w:proofErr w:type="spellStart"/>
    <w:r>
      <w:rPr>
        <w:rFonts w:ascii="Tw Cen MT" w:hAnsi="Tw Cen MT"/>
      </w:rPr>
      <w:t>fax</w:t>
    </w:r>
    <w:proofErr w:type="spellEnd"/>
    <w:r>
      <w:rPr>
        <w:rFonts w:ascii="Tw Cen MT" w:hAnsi="Tw Cen MT"/>
      </w:rPr>
      <w:t>: 03/56</w:t>
    </w:r>
    <w:r w:rsidRPr="00AE17B7">
      <w:rPr>
        <w:rFonts w:ascii="Tw Cen MT" w:hAnsi="Tw Cen MT"/>
      </w:rPr>
      <w:t>-69-910</w:t>
    </w:r>
  </w:p>
  <w:p w:rsidR="00637CDE" w:rsidRPr="00AE17B7" w:rsidRDefault="00637CDE" w:rsidP="00637CDE">
    <w:pPr>
      <w:pStyle w:val="Glava"/>
      <w:rPr>
        <w:rFonts w:ascii="Tw Cen MT" w:hAnsi="Tw Cen MT"/>
      </w:rPr>
    </w:pPr>
    <w:r w:rsidRPr="00AE17B7">
      <w:rPr>
        <w:rFonts w:ascii="Tw Cen MT" w:hAnsi="Tw Cen MT"/>
        <w:sz w:val="28"/>
        <w:szCs w:val="28"/>
      </w:rPr>
      <w:t xml:space="preserve">Cesta 9. avgusta 44                   </w:t>
    </w:r>
    <w:r>
      <w:rPr>
        <w:rFonts w:ascii="Tw Cen MT" w:hAnsi="Tw Cen MT"/>
        <w:sz w:val="28"/>
        <w:szCs w:val="28"/>
      </w:rPr>
      <w:t xml:space="preserve">                 </w:t>
    </w:r>
    <w:r w:rsidRPr="00AE17B7">
      <w:rPr>
        <w:rFonts w:ascii="Tw Cen MT" w:hAnsi="Tw Cen MT"/>
      </w:rPr>
      <w:t>e-pošta: tajnistvo.iskvarce@guest.arnes.si</w:t>
    </w:r>
  </w:p>
  <w:p w:rsidR="00637CDE" w:rsidRPr="00AE17B7" w:rsidRDefault="00637CDE" w:rsidP="00637CDE">
    <w:pPr>
      <w:pStyle w:val="Glava"/>
      <w:rPr>
        <w:rFonts w:ascii="Tw Cen MT" w:hAnsi="Tw Cen MT"/>
      </w:rPr>
    </w:pPr>
    <w:r w:rsidRPr="00AE17B7">
      <w:rPr>
        <w:rFonts w:ascii="Tw Cen MT" w:hAnsi="Tw Cen MT"/>
        <w:sz w:val="28"/>
        <w:szCs w:val="28"/>
      </w:rPr>
      <w:t>1410 Zagorje</w:t>
    </w:r>
    <w:r>
      <w:rPr>
        <w:rFonts w:ascii="Tw Cen MT" w:hAnsi="Tw Cen MT"/>
      </w:rPr>
      <w:t xml:space="preserve">                                                                                </w:t>
    </w:r>
    <w:r w:rsidRPr="00AE17B7">
      <w:rPr>
        <w:rFonts w:ascii="Tw Cen MT" w:hAnsi="Tw Cen MT"/>
      </w:rPr>
      <w:t>davčna št.: 44831994</w:t>
    </w:r>
  </w:p>
  <w:p w:rsidR="00637CDE" w:rsidRDefault="00637CD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47E34"/>
    <w:multiLevelType w:val="hybridMultilevel"/>
    <w:tmpl w:val="04C6696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17856"/>
    <w:multiLevelType w:val="hybridMultilevel"/>
    <w:tmpl w:val="7DA48B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09"/>
    <w:rsid w:val="000871E9"/>
    <w:rsid w:val="000A3329"/>
    <w:rsid w:val="00575792"/>
    <w:rsid w:val="00637CDE"/>
    <w:rsid w:val="00C66038"/>
    <w:rsid w:val="00EA0103"/>
    <w:rsid w:val="00FC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E103D5-6D80-4F63-A960-621355F0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579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6038"/>
    <w:pPr>
      <w:spacing w:after="160" w:line="259" w:lineRule="auto"/>
      <w:ind w:left="720"/>
      <w:contextualSpacing/>
    </w:pPr>
  </w:style>
  <w:style w:type="character" w:customStyle="1" w:styleId="textexposedshow">
    <w:name w:val="text_exposed_show"/>
    <w:basedOn w:val="Privzetapisavaodstavka"/>
    <w:rsid w:val="00EA0103"/>
  </w:style>
  <w:style w:type="character" w:styleId="Hiperpovezava">
    <w:name w:val="Hyperlink"/>
    <w:basedOn w:val="Privzetapisavaodstavka"/>
    <w:unhideWhenUsed/>
    <w:rsid w:val="00EA0103"/>
    <w:rPr>
      <w:color w:val="0000FF"/>
      <w:u w:val="single"/>
    </w:rPr>
  </w:style>
  <w:style w:type="paragraph" w:styleId="Glava">
    <w:name w:val="header"/>
    <w:basedOn w:val="Navaden"/>
    <w:link w:val="GlavaZnak"/>
    <w:unhideWhenUsed/>
    <w:rsid w:val="0063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637CDE"/>
  </w:style>
  <w:style w:type="paragraph" w:styleId="Noga">
    <w:name w:val="footer"/>
    <w:basedOn w:val="Navaden"/>
    <w:link w:val="NogaZnak"/>
    <w:uiPriority w:val="99"/>
    <w:unhideWhenUsed/>
    <w:rsid w:val="0063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7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www.1ka.si%2Fa%2F155919&amp;h=ATM8KwSa16lCy6sj1SHILMuO3Udy0awW5aY3BM4NoCS4lihQbZ4WV08KPQyOv4cHOZFZKCvgbNCfK4W95iNaJ_9j0BhcGp1q5LCyqATzModtBy9CK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4d.rtvslo.si/arhiv/ugriznimo-znanost/17431696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Knjižnica</cp:lastModifiedBy>
  <cp:revision>3</cp:revision>
  <dcterms:created xsi:type="dcterms:W3CDTF">2018-03-23T08:33:00Z</dcterms:created>
  <dcterms:modified xsi:type="dcterms:W3CDTF">2018-03-23T08:36:00Z</dcterms:modified>
</cp:coreProperties>
</file>