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81" w:rsidRPr="002E3778" w:rsidRDefault="00AA5781">
      <w:pPr>
        <w:rPr>
          <w:caps/>
          <w:sz w:val="24"/>
          <w:szCs w:val="24"/>
        </w:rPr>
      </w:pPr>
      <w:r w:rsidRPr="002E3778">
        <w:rPr>
          <w:caps/>
          <w:sz w:val="24"/>
          <w:szCs w:val="24"/>
        </w:rPr>
        <w:t>PŠ Podkum sodeluje pri projektu Teden vseživljenjskega učenja</w:t>
      </w:r>
      <w:r w:rsidR="002E3778">
        <w:rPr>
          <w:caps/>
          <w:sz w:val="24"/>
          <w:szCs w:val="24"/>
        </w:rPr>
        <w:t xml:space="preserve"> (TVU)</w:t>
      </w:r>
    </w:p>
    <w:p w:rsidR="00AA5781" w:rsidRPr="002E3778" w:rsidRDefault="00AA5781">
      <w:pPr>
        <w:rPr>
          <w:sz w:val="24"/>
          <w:szCs w:val="24"/>
        </w:rPr>
      </w:pPr>
    </w:p>
    <w:p w:rsidR="00516AF8" w:rsidRPr="002E3778" w:rsidRDefault="002E3778">
      <w:pPr>
        <w:rPr>
          <w:i/>
          <w:iCs/>
          <w:sz w:val="24"/>
          <w:szCs w:val="24"/>
        </w:rPr>
      </w:pPr>
      <w:r w:rsidRPr="002E3778">
        <w:rPr>
          <w:rStyle w:val="Krepko"/>
          <w:rFonts w:ascii="Arial" w:hAnsi="Arial" w:cs="Arial"/>
          <w:i/>
          <w:iCs/>
          <w:color w:val="000000"/>
          <w:shd w:val="clear" w:color="auto" w:fill="FFFFFF"/>
        </w:rPr>
        <w:t>»</w:t>
      </w:r>
      <w:r w:rsidRPr="002E3778">
        <w:rPr>
          <w:rStyle w:val="Krepko"/>
          <w:rFonts w:ascii="Arial" w:hAnsi="Arial" w:cs="Arial"/>
          <w:i/>
          <w:iCs/>
          <w:color w:val="000000"/>
          <w:shd w:val="clear" w:color="auto" w:fill="FFFFFF"/>
        </w:rPr>
        <w:t>Izobrazba je najmočnejše orožje, s katerim lahko spremeniš svet</w:t>
      </w:r>
      <w:r w:rsidRPr="002E3778">
        <w:rPr>
          <w:rStyle w:val="Krepko"/>
          <w:rFonts w:ascii="Arial" w:hAnsi="Arial" w:cs="Arial"/>
          <w:i/>
          <w:iCs/>
          <w:color w:val="000000"/>
          <w:shd w:val="clear" w:color="auto" w:fill="FFFFFF"/>
        </w:rPr>
        <w:t>.«</w:t>
      </w:r>
      <w:r w:rsidR="00AA5781" w:rsidRPr="002E3778">
        <w:rPr>
          <w:i/>
          <w:iCs/>
          <w:sz w:val="24"/>
          <w:szCs w:val="24"/>
        </w:rPr>
        <w:t xml:space="preserve"> </w:t>
      </w:r>
      <w:r w:rsidRPr="002E3778">
        <w:rPr>
          <w:i/>
          <w:iCs/>
          <w:sz w:val="24"/>
          <w:szCs w:val="24"/>
        </w:rPr>
        <w:t xml:space="preserve"> Nelson Mandela </w:t>
      </w:r>
    </w:p>
    <w:p w:rsidR="002E3778" w:rsidRPr="002E3778" w:rsidRDefault="002E3778">
      <w:pPr>
        <w:rPr>
          <w:sz w:val="24"/>
          <w:szCs w:val="24"/>
        </w:rPr>
      </w:pPr>
    </w:p>
    <w:p w:rsidR="002E3778" w:rsidRPr="002E3778" w:rsidRDefault="002E3778" w:rsidP="002E3778">
      <w:pPr>
        <w:pStyle w:val="Glava"/>
        <w:rPr>
          <w:color w:val="4F81BD"/>
          <w:sz w:val="28"/>
          <w:szCs w:val="28"/>
        </w:rPr>
      </w:pPr>
      <w:r w:rsidRPr="002E3778">
        <w:rPr>
          <w:color w:val="4F81BD"/>
          <w:sz w:val="28"/>
          <w:szCs w:val="28"/>
        </w:rPr>
        <w:t xml:space="preserve">Teden vseživljenjskega učenja (TVU) je </w:t>
      </w:r>
      <w:bookmarkStart w:id="0" w:name="_GoBack"/>
      <w:bookmarkEnd w:id="0"/>
      <w:r w:rsidRPr="002E3778">
        <w:rPr>
          <w:color w:val="4F81BD"/>
          <w:sz w:val="28"/>
          <w:szCs w:val="28"/>
        </w:rPr>
        <w:t xml:space="preserve">najvidnejša promocijska kampanja na področju izobraževanja </w:t>
      </w:r>
    </w:p>
    <w:p w:rsidR="002E3778" w:rsidRPr="002E3778" w:rsidRDefault="002E3778" w:rsidP="002E3778">
      <w:pPr>
        <w:pStyle w:val="Glava"/>
        <w:rPr>
          <w:color w:val="4F81BD"/>
          <w:sz w:val="28"/>
          <w:szCs w:val="28"/>
        </w:rPr>
      </w:pPr>
      <w:r w:rsidRPr="002E3778">
        <w:rPr>
          <w:color w:val="4F81BD"/>
          <w:sz w:val="28"/>
          <w:szCs w:val="28"/>
        </w:rPr>
        <w:t xml:space="preserve">in učenja v Sloveniji. Projekt usklajuje Andragoški center Slovenije ter ga prireja v sodelovanju s stotinami </w:t>
      </w:r>
    </w:p>
    <w:p w:rsidR="002E3778" w:rsidRPr="002E3778" w:rsidRDefault="002E3778" w:rsidP="002E3778">
      <w:pPr>
        <w:pStyle w:val="Glava"/>
        <w:rPr>
          <w:color w:val="4F81BD"/>
          <w:sz w:val="28"/>
          <w:szCs w:val="28"/>
        </w:rPr>
      </w:pPr>
      <w:r w:rsidRPr="002E3778">
        <w:rPr>
          <w:color w:val="4F81BD"/>
          <w:sz w:val="28"/>
          <w:szCs w:val="28"/>
        </w:rPr>
        <w:t xml:space="preserve">ustanov, skupin in posameznikov po vsej državi pa tudi onkraj naših meja. </w:t>
      </w:r>
    </w:p>
    <w:p w:rsidR="002E3778" w:rsidRPr="002E3778" w:rsidRDefault="002E3778" w:rsidP="002E3778">
      <w:pPr>
        <w:pStyle w:val="Glava"/>
        <w:rPr>
          <w:color w:val="4F81BD"/>
          <w:sz w:val="28"/>
          <w:szCs w:val="28"/>
        </w:rPr>
      </w:pPr>
    </w:p>
    <w:p w:rsidR="002E3778" w:rsidRPr="002E3778" w:rsidRDefault="002E3778" w:rsidP="002E3778">
      <w:pPr>
        <w:pStyle w:val="Glava"/>
        <w:rPr>
          <w:color w:val="4F81BD"/>
          <w:sz w:val="28"/>
          <w:szCs w:val="28"/>
        </w:rPr>
      </w:pPr>
      <w:r w:rsidRPr="002E3778">
        <w:rPr>
          <w:iCs/>
          <w:color w:val="5B9BD5" w:themeColor="accent1"/>
          <w:sz w:val="28"/>
          <w:szCs w:val="24"/>
          <w:shd w:val="clear" w:color="auto" w:fill="FFFFFF"/>
        </w:rPr>
        <w:t>Letos delujemo pod okriljem območnega koordinatorje</w:t>
      </w:r>
      <w:r w:rsidRPr="002E3778">
        <w:rPr>
          <w:rStyle w:val="apple-converted-space"/>
          <w:iCs/>
          <w:color w:val="5B9BD5" w:themeColor="accent1"/>
          <w:sz w:val="28"/>
          <w:szCs w:val="24"/>
          <w:shd w:val="clear" w:color="auto" w:fill="FFFFFF"/>
        </w:rPr>
        <w:t> </w:t>
      </w:r>
      <w:r w:rsidRPr="002E3778">
        <w:rPr>
          <w:b/>
          <w:bCs/>
          <w:iCs/>
          <w:color w:val="5B9BD5" w:themeColor="accent1"/>
          <w:sz w:val="28"/>
          <w:szCs w:val="24"/>
          <w:shd w:val="clear" w:color="auto" w:fill="FFFFFF"/>
        </w:rPr>
        <w:t>Zavod za gluhe in naglušne Ljubljana</w:t>
      </w:r>
      <w:r w:rsidRPr="002E3778">
        <w:rPr>
          <w:iCs/>
          <w:color w:val="5B9BD5" w:themeColor="accent1"/>
          <w:sz w:val="28"/>
          <w:szCs w:val="24"/>
          <w:shd w:val="clear" w:color="auto" w:fill="FFFFFF"/>
        </w:rPr>
        <w:t>, ki usklajuje več kot 45 podizvajalcev.</w:t>
      </w:r>
      <w:r w:rsidRPr="002E3778">
        <w:rPr>
          <w:color w:val="5B9BD5" w:themeColor="accent1"/>
          <w:sz w:val="32"/>
          <w:szCs w:val="28"/>
        </w:rPr>
        <w:t xml:space="preserve"> </w:t>
      </w:r>
      <w:r w:rsidRPr="002E3778">
        <w:rPr>
          <w:color w:val="4F81BD"/>
          <w:sz w:val="28"/>
          <w:szCs w:val="28"/>
        </w:rPr>
        <w:t>Več informacij lahko najdete na spletnem naslovu www.zgnl.si.</w:t>
      </w:r>
    </w:p>
    <w:p w:rsidR="002E3778" w:rsidRPr="002E3778" w:rsidRDefault="002E3778" w:rsidP="002E3778">
      <w:pPr>
        <w:pStyle w:val="Glava"/>
        <w:rPr>
          <w:color w:val="4F81BD"/>
          <w:sz w:val="28"/>
          <w:szCs w:val="28"/>
        </w:rPr>
      </w:pPr>
    </w:p>
    <w:p w:rsidR="002E3778" w:rsidRPr="002E3778" w:rsidRDefault="002E3778" w:rsidP="002E3778">
      <w:pPr>
        <w:pStyle w:val="Glava"/>
        <w:rPr>
          <w:b/>
          <w:bCs/>
          <w:color w:val="4F81BD"/>
          <w:sz w:val="28"/>
          <w:szCs w:val="28"/>
        </w:rPr>
      </w:pPr>
      <w:r w:rsidRPr="002E3778">
        <w:rPr>
          <w:color w:val="4F81BD"/>
          <w:sz w:val="28"/>
          <w:szCs w:val="28"/>
        </w:rPr>
        <w:t xml:space="preserve">Uradni termin TVU bo potekal od </w:t>
      </w:r>
      <w:r w:rsidRPr="002E3778">
        <w:rPr>
          <w:b/>
          <w:bCs/>
          <w:color w:val="4F81BD"/>
          <w:sz w:val="28"/>
          <w:szCs w:val="28"/>
        </w:rPr>
        <w:t>13. do 22. maja 2016</w:t>
      </w:r>
      <w:r w:rsidRPr="002E3778">
        <w:rPr>
          <w:color w:val="4F81BD"/>
          <w:sz w:val="28"/>
          <w:szCs w:val="28"/>
        </w:rPr>
        <w:t xml:space="preserve">, razširjeni pa od </w:t>
      </w:r>
      <w:r w:rsidRPr="002E3778">
        <w:rPr>
          <w:b/>
          <w:bCs/>
          <w:color w:val="4F81BD"/>
          <w:sz w:val="28"/>
          <w:szCs w:val="28"/>
        </w:rPr>
        <w:t>13. maja do 30. junija 2016.</w:t>
      </w:r>
    </w:p>
    <w:p w:rsidR="002E3778" w:rsidRPr="002E3778" w:rsidRDefault="002E3778">
      <w:pPr>
        <w:rPr>
          <w:sz w:val="24"/>
          <w:szCs w:val="24"/>
        </w:rPr>
      </w:pPr>
    </w:p>
    <w:p w:rsidR="002E3778" w:rsidRPr="002E3778" w:rsidRDefault="002E3778">
      <w:pPr>
        <w:rPr>
          <w:b/>
          <w:bCs/>
        </w:rPr>
      </w:pPr>
      <w:r w:rsidRPr="002E3778">
        <w:rPr>
          <w:b/>
          <w:bCs/>
        </w:rPr>
        <w:t>NAŠE PRIREDITVE</w:t>
      </w:r>
    </w:p>
    <w:tbl>
      <w:tblPr>
        <w:tblW w:w="5000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527"/>
        <w:gridCol w:w="1985"/>
        <w:gridCol w:w="2693"/>
        <w:gridCol w:w="1134"/>
        <w:gridCol w:w="1559"/>
        <w:gridCol w:w="1987"/>
        <w:gridCol w:w="1702"/>
        <w:gridCol w:w="2407"/>
      </w:tblGrid>
      <w:tr w:rsidR="002E3778" w:rsidRPr="002E3778" w:rsidTr="002E3778">
        <w:trPr>
          <w:trHeight w:val="73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lang w:eastAsia="sl-SI"/>
              </w:rPr>
            </w:pPr>
            <w:r w:rsidRPr="002E3778">
              <w:rPr>
                <w:b/>
                <w:bCs/>
                <w:color w:val="211E1E"/>
                <w:lang w:eastAsia="sl-SI"/>
              </w:rPr>
              <w:t>Št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lang w:eastAsia="sl-SI"/>
              </w:rPr>
            </w:pPr>
            <w:r w:rsidRPr="002E3778">
              <w:rPr>
                <w:b/>
                <w:bCs/>
                <w:color w:val="211E1E"/>
                <w:lang w:eastAsia="sl-SI"/>
              </w:rPr>
              <w:t>Naslov ali kratek opis prireditve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lang w:eastAsia="sl-SI"/>
              </w:rPr>
            </w:pPr>
            <w:r w:rsidRPr="002E3778">
              <w:rPr>
                <w:b/>
                <w:bCs/>
                <w:color w:val="211E1E"/>
                <w:lang w:eastAsia="sl-SI"/>
              </w:rPr>
              <w:t>Vodja prireditve/ sodelujoči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lang w:eastAsia="sl-SI"/>
              </w:rPr>
            </w:pPr>
            <w:r w:rsidRPr="002E3778">
              <w:rPr>
                <w:b/>
                <w:bCs/>
                <w:color w:val="211E1E"/>
                <w:lang w:eastAsia="sl-SI"/>
              </w:rPr>
              <w:t>Datum izpeljave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lang w:eastAsia="sl-SI"/>
              </w:rPr>
            </w:pPr>
            <w:r w:rsidRPr="002E3778">
              <w:rPr>
                <w:b/>
                <w:bCs/>
                <w:color w:val="211E1E"/>
                <w:lang w:eastAsia="sl-SI"/>
              </w:rPr>
              <w:t>Čas izpeljave (ura)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lang w:eastAsia="sl-SI"/>
              </w:rPr>
            </w:pPr>
            <w:r w:rsidRPr="002E3778">
              <w:rPr>
                <w:b/>
                <w:bCs/>
                <w:color w:val="211E1E"/>
                <w:lang w:eastAsia="sl-SI"/>
              </w:rPr>
              <w:t>Kraj izpeljave (naslov)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lang w:eastAsia="sl-SI"/>
              </w:rPr>
            </w:pPr>
            <w:r w:rsidRPr="002E3778">
              <w:rPr>
                <w:b/>
                <w:bCs/>
                <w:color w:val="211E1E"/>
                <w:lang w:eastAsia="sl-SI"/>
              </w:rPr>
              <w:t>Občina izpeljave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lang w:eastAsia="sl-SI"/>
              </w:rPr>
            </w:pPr>
            <w:r w:rsidRPr="002E3778">
              <w:rPr>
                <w:b/>
                <w:bCs/>
                <w:color w:val="211E1E"/>
                <w:lang w:eastAsia="sl-SI"/>
              </w:rPr>
              <w:t>Kontakt (telefon/ e-pošta)</w:t>
            </w:r>
          </w:p>
        </w:tc>
      </w:tr>
      <w:tr w:rsidR="002E3778" w:rsidRPr="002E3778" w:rsidTr="002E3778">
        <w:trPr>
          <w:trHeight w:val="73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Kiparska delavnica v šoli - kiparjenje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Nina Jelen v sodelovanju s krajevno amatersko likovnico Jožo </w:t>
            </w:r>
            <w:proofErr w:type="spellStart"/>
            <w:r w:rsidRPr="002E3778">
              <w:rPr>
                <w:color w:val="211E1E"/>
                <w:lang w:eastAsia="sl-SI"/>
              </w:rPr>
              <w:t>Flisek</w:t>
            </w:r>
            <w:proofErr w:type="spellEnd"/>
            <w:r w:rsidRPr="002E3778">
              <w:rPr>
                <w:color w:val="211E1E"/>
                <w:lang w:eastAsia="sl-SI"/>
              </w:rPr>
              <w:t>. učenci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25. 5.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8.00 – 11.00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r w:rsidRPr="002E3778">
              <w:rPr>
                <w:sz w:val="24"/>
                <w:szCs w:val="24"/>
              </w:rPr>
              <w:t>PŠ Podkum</w:t>
            </w:r>
          </w:p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r w:rsidRPr="002E3778">
              <w:rPr>
                <w:sz w:val="24"/>
                <w:szCs w:val="24"/>
              </w:rPr>
              <w:t>Podkum 13, 1414 Podkum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jc w:val="center"/>
            </w:pPr>
            <w:r w:rsidRPr="002E3778">
              <w:t>Zagorje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4" w:history="1">
              <w:r w:rsidRPr="002E3778">
                <w:rPr>
                  <w:rStyle w:val="Hiperpovezava"/>
                </w:rPr>
                <w:t>lepej.nina@gmail.com</w:t>
              </w:r>
            </w:hyperlink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3778">
              <w:rPr>
                <w:rFonts w:ascii="Helvetica" w:hAnsi="Helvetica" w:cs="Helvetica"/>
                <w:color w:val="666666"/>
                <w:sz w:val="23"/>
                <w:szCs w:val="23"/>
                <w:shd w:val="clear" w:color="auto" w:fill="FFFFFF"/>
              </w:rPr>
              <w:t>03/56-76-151</w:t>
            </w:r>
          </w:p>
        </w:tc>
      </w:tr>
      <w:tr w:rsidR="002E3778" w:rsidRPr="002E3778" w:rsidTr="002E3778">
        <w:trPr>
          <w:trHeight w:val="73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2.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Družabno kulturno srečanje na ekološki kmetiji </w:t>
            </w:r>
            <w:proofErr w:type="spellStart"/>
            <w:r w:rsidRPr="002E3778">
              <w:rPr>
                <w:color w:val="211E1E"/>
                <w:lang w:eastAsia="sl-SI"/>
              </w:rPr>
              <w:t>Ergela</w:t>
            </w:r>
            <w:proofErr w:type="spellEnd"/>
            <w:r w:rsidRPr="002E3778">
              <w:rPr>
                <w:color w:val="211E1E"/>
                <w:lang w:eastAsia="sl-SI"/>
              </w:rPr>
              <w:t xml:space="preserve"> </w:t>
            </w:r>
            <w:proofErr w:type="spellStart"/>
            <w:r w:rsidRPr="002E3778">
              <w:rPr>
                <w:color w:val="211E1E"/>
                <w:lang w:eastAsia="sl-SI"/>
              </w:rPr>
              <w:t>Planido</w:t>
            </w:r>
            <w:proofErr w:type="spellEnd"/>
            <w:r w:rsidRPr="002E3778">
              <w:rPr>
                <w:color w:val="211E1E"/>
                <w:lang w:eastAsia="sl-SI"/>
              </w:rPr>
              <w:t xml:space="preserve"> BBK. </w:t>
            </w:r>
            <w:r w:rsidRPr="002E3778">
              <w:rPr>
                <w:color w:val="211E1E"/>
                <w:lang w:eastAsia="sl-SI"/>
              </w:rPr>
              <w:br/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Z učenci bomo </w:t>
            </w:r>
            <w:r w:rsidRPr="002E3778">
              <w:rPr>
                <w:color w:val="211E1E"/>
                <w:lang w:eastAsia="sl-SI"/>
              </w:rPr>
              <w:lastRenderedPageBreak/>
              <w:t xml:space="preserve">sodelovali na kulturnem nastopu – aktualizacija narodnega junaka Martina Krpana, predstavitev knjige, predstavitev inštituta Antona Korošca. 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lastRenderedPageBreak/>
              <w:t xml:space="preserve">Organizator: Tone in Aline Dolinšek – </w:t>
            </w:r>
            <w:proofErr w:type="spellStart"/>
            <w:r w:rsidRPr="002E3778">
              <w:rPr>
                <w:color w:val="211E1E"/>
                <w:lang w:eastAsia="sl-SI"/>
              </w:rPr>
              <w:t>Ergela</w:t>
            </w:r>
            <w:proofErr w:type="spellEnd"/>
            <w:r w:rsidRPr="002E3778">
              <w:rPr>
                <w:color w:val="211E1E"/>
                <w:lang w:eastAsia="sl-SI"/>
              </w:rPr>
              <w:t xml:space="preserve"> </w:t>
            </w:r>
            <w:proofErr w:type="spellStart"/>
            <w:r w:rsidRPr="002E3778">
              <w:rPr>
                <w:color w:val="211E1E"/>
                <w:lang w:eastAsia="sl-SI"/>
              </w:rPr>
              <w:t>Planido</w:t>
            </w:r>
            <w:proofErr w:type="spellEnd"/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Šolski nastop: Irena Mihevc, Nina Jelen/učenci. </w:t>
            </w:r>
            <w:r w:rsidRPr="002E3778">
              <w:rPr>
                <w:color w:val="211E1E"/>
                <w:lang w:eastAsia="sl-SI"/>
              </w:rPr>
              <w:br/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lastRenderedPageBreak/>
              <w:t xml:space="preserve">Na prireditvi bodo sodelovali tudi prof. Milan </w:t>
            </w:r>
            <w:proofErr w:type="spellStart"/>
            <w:r w:rsidRPr="002E3778">
              <w:rPr>
                <w:color w:val="211E1E"/>
                <w:lang w:eastAsia="sl-SI"/>
              </w:rPr>
              <w:t>Jezbec</w:t>
            </w:r>
            <w:proofErr w:type="spellEnd"/>
            <w:r w:rsidRPr="002E3778">
              <w:rPr>
                <w:color w:val="211E1E"/>
                <w:lang w:eastAsia="sl-SI"/>
              </w:rPr>
              <w:t xml:space="preserve">, prof. Peter Dovč, doc. dr. Matjaž Mesarič, dr. med. Janez Podobnik, župan Matjaž Švagan, direktor inštituta dr. Antona Korošca -Primož </w:t>
            </w:r>
            <w:proofErr w:type="spellStart"/>
            <w:r w:rsidRPr="002E3778">
              <w:rPr>
                <w:color w:val="211E1E"/>
                <w:lang w:eastAsia="sl-SI"/>
              </w:rPr>
              <w:t>Jelševar</w:t>
            </w:r>
            <w:proofErr w:type="spellEnd"/>
            <w:r w:rsidRPr="002E3778">
              <w:rPr>
                <w:color w:val="211E1E"/>
                <w:lang w:eastAsia="sl-SI"/>
              </w:rPr>
              <w:t xml:space="preserve">, </w:t>
            </w:r>
            <w:proofErr w:type="spellStart"/>
            <w:r w:rsidRPr="002E3778">
              <w:rPr>
                <w:color w:val="211E1E"/>
                <w:lang w:eastAsia="sl-SI"/>
              </w:rPr>
              <w:t>v.d.v</w:t>
            </w:r>
            <w:proofErr w:type="spellEnd"/>
            <w:r w:rsidRPr="002E3778">
              <w:rPr>
                <w:color w:val="211E1E"/>
                <w:lang w:eastAsia="sl-SI"/>
              </w:rPr>
              <w:t xml:space="preserve"> direktorja nove Regionalne razvojne agencije Zasavja - Tadej </w:t>
            </w:r>
            <w:proofErr w:type="spellStart"/>
            <w:r w:rsidRPr="002E3778">
              <w:rPr>
                <w:color w:val="211E1E"/>
                <w:lang w:eastAsia="sl-SI"/>
              </w:rPr>
              <w:t>Špitaler</w:t>
            </w:r>
            <w:proofErr w:type="spellEnd"/>
            <w:r w:rsidRPr="002E3778">
              <w:rPr>
                <w:color w:val="211E1E"/>
                <w:lang w:eastAsia="sl-SI"/>
              </w:rPr>
              <w:t>, vodja skupine Orlek - Vlado Poredoš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lastRenderedPageBreak/>
              <w:t xml:space="preserve">25. 5.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16. 30 – 17. 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proofErr w:type="spellStart"/>
            <w:r w:rsidRPr="002E3778">
              <w:rPr>
                <w:sz w:val="24"/>
                <w:szCs w:val="24"/>
              </w:rPr>
              <w:t>Planido</w:t>
            </w:r>
            <w:proofErr w:type="spellEnd"/>
            <w:r w:rsidRPr="002E3778">
              <w:rPr>
                <w:sz w:val="24"/>
                <w:szCs w:val="24"/>
              </w:rPr>
              <w:t xml:space="preserve"> </w:t>
            </w:r>
            <w:proofErr w:type="spellStart"/>
            <w:r w:rsidRPr="002E3778">
              <w:rPr>
                <w:sz w:val="24"/>
                <w:szCs w:val="24"/>
              </w:rPr>
              <w:t>Ergela</w:t>
            </w:r>
            <w:proofErr w:type="spellEnd"/>
            <w:r w:rsidRPr="002E3778">
              <w:rPr>
                <w:sz w:val="24"/>
                <w:szCs w:val="24"/>
              </w:rPr>
              <w:t xml:space="preserve"> BBK</w:t>
            </w:r>
          </w:p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r w:rsidRPr="002E3778">
              <w:rPr>
                <w:sz w:val="24"/>
                <w:szCs w:val="24"/>
              </w:rPr>
              <w:t>Rtiče 1,</w:t>
            </w:r>
          </w:p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r w:rsidRPr="002E3778">
              <w:rPr>
                <w:sz w:val="24"/>
                <w:szCs w:val="24"/>
              </w:rPr>
              <w:t>1414 Podkum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jc w:val="center"/>
            </w:pPr>
            <w:r w:rsidRPr="002E3778">
              <w:t>Zagorje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5" w:history="1">
              <w:r w:rsidRPr="002E3778">
                <w:rPr>
                  <w:rStyle w:val="Hiperpovezava"/>
                </w:rPr>
                <w:t>lepej.nina@gmail.com</w:t>
              </w:r>
            </w:hyperlink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rFonts w:ascii="Helvetica" w:hAnsi="Helvetica" w:cs="Helvetica"/>
                <w:color w:val="666666"/>
                <w:sz w:val="23"/>
                <w:szCs w:val="23"/>
                <w:shd w:val="clear" w:color="auto" w:fill="FFFFFF"/>
              </w:rPr>
              <w:t>03/56-76-151</w:t>
            </w:r>
          </w:p>
        </w:tc>
      </w:tr>
      <w:tr w:rsidR="002E3778" w:rsidRPr="002E3778" w:rsidTr="002E3778">
        <w:trPr>
          <w:trHeight w:val="73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3.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Veselo podeželje na Podkumu</w:t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 </w:t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Šolarji bomo odprli šolska vrata za obiskovalce. Predstavili bomo delo v šoli – slikovno, glasbeno, pripravili bomo razstavo, spletne predstavitve in delavnice. </w:t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Organizator: Krajevna skupnost v sodelovanju z gostiščem Pr' Čop</w:t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Organizatorke odprtih šolskih vrat: Irena Mihevc, Nina Jelen, Damijana </w:t>
            </w:r>
            <w:proofErr w:type="spellStart"/>
            <w:r w:rsidRPr="002E3778">
              <w:rPr>
                <w:color w:val="211E1E"/>
                <w:lang w:eastAsia="sl-SI"/>
              </w:rPr>
              <w:t>Jelševar</w:t>
            </w:r>
            <w:proofErr w:type="spellEnd"/>
            <w:r w:rsidRPr="002E3778">
              <w:rPr>
                <w:color w:val="211E1E"/>
                <w:lang w:eastAsia="sl-SI"/>
              </w:rPr>
              <w:t xml:space="preserve"> z učenci. </w:t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28. 5.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14.30 – 17.00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r w:rsidRPr="002E3778">
              <w:rPr>
                <w:sz w:val="24"/>
                <w:szCs w:val="24"/>
              </w:rPr>
              <w:t>PŠ Podkum</w:t>
            </w:r>
          </w:p>
          <w:p w:rsidR="002E3778" w:rsidRPr="002E3778" w:rsidRDefault="002E3778" w:rsidP="0074593C">
            <w:pPr>
              <w:jc w:val="center"/>
            </w:pPr>
            <w:r w:rsidRPr="002E3778">
              <w:rPr>
                <w:sz w:val="24"/>
                <w:szCs w:val="24"/>
              </w:rPr>
              <w:t>Podkum 13, 1414 Podkum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jc w:val="center"/>
            </w:pPr>
            <w:r w:rsidRPr="002E3778">
              <w:t>Zagorje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6" w:history="1">
              <w:r w:rsidRPr="002E3778">
                <w:rPr>
                  <w:rStyle w:val="Hiperpovezava"/>
                </w:rPr>
                <w:t>lepej.nina@gmail.com</w:t>
              </w:r>
            </w:hyperlink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rFonts w:ascii="Helvetica" w:hAnsi="Helvetica" w:cs="Helvetica"/>
                <w:color w:val="666666"/>
                <w:sz w:val="23"/>
                <w:szCs w:val="23"/>
                <w:shd w:val="clear" w:color="auto" w:fill="FFFFFF"/>
              </w:rPr>
              <w:t>03/56-76-151</w:t>
            </w:r>
          </w:p>
        </w:tc>
      </w:tr>
      <w:tr w:rsidR="002E3778" w:rsidRPr="002E3778" w:rsidTr="002E3778">
        <w:trPr>
          <w:trHeight w:val="73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4.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Kulturni dan: Obisk muzeja na prostem – Rogatec skupaj s celimi družinami naših učencev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Irena Mihevc, Nina Jelen</w:t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Animatorji v delavnicah in vodja v muzeju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17. 6. 2016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8.00 – 17.00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jc w:val="center"/>
            </w:pPr>
            <w:r w:rsidRPr="002E3778">
              <w:t xml:space="preserve">Rogatec – zavod za kulturo, turizem in razvoj </w:t>
            </w:r>
          </w:p>
          <w:p w:rsidR="002E3778" w:rsidRPr="002E3778" w:rsidRDefault="002E3778" w:rsidP="0074593C">
            <w:pPr>
              <w:jc w:val="center"/>
            </w:pPr>
            <w:r w:rsidRPr="002E3778">
              <w:t>Pot k ribniku 6,  3252 Rogatec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jc w:val="center"/>
            </w:pPr>
            <w:r w:rsidRPr="002E3778">
              <w:t>Rogatec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7" w:history="1">
              <w:r w:rsidRPr="002E3778">
                <w:rPr>
                  <w:rStyle w:val="Hiperpovezava"/>
                </w:rPr>
                <w:t>lepej.nina@gmail.com</w:t>
              </w:r>
            </w:hyperlink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rFonts w:ascii="Helvetica" w:hAnsi="Helvetica" w:cs="Helvetica"/>
                <w:color w:val="666666"/>
                <w:sz w:val="23"/>
                <w:szCs w:val="23"/>
                <w:shd w:val="clear" w:color="auto" w:fill="FFFFFF"/>
              </w:rPr>
              <w:t>03/56-76-151</w:t>
            </w:r>
          </w:p>
        </w:tc>
      </w:tr>
      <w:tr w:rsidR="002E3778" w:rsidRPr="002E3778" w:rsidTr="002E3778">
        <w:trPr>
          <w:trHeight w:val="73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lastRenderedPageBreak/>
              <w:t xml:space="preserve">5.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20- letnica Športnega društva Podkum – sodelovanje na kulturni krajevni prireditvi, izdelava spominkov in ročno vezenih vabil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Organizator: Športno društvo Podkum</w:t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Šolska prireditev: Damijana </w:t>
            </w:r>
            <w:proofErr w:type="spellStart"/>
            <w:r w:rsidRPr="002E3778">
              <w:rPr>
                <w:color w:val="211E1E"/>
                <w:lang w:eastAsia="sl-SI"/>
              </w:rPr>
              <w:t>Jelševar</w:t>
            </w:r>
            <w:proofErr w:type="spellEnd"/>
            <w:r w:rsidRPr="002E3778">
              <w:rPr>
                <w:color w:val="211E1E"/>
                <w:lang w:eastAsia="sl-SI"/>
              </w:rPr>
              <w:t>, Irena Mihevc, Nina Jelen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17. 6. 2016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19.00 – 21.00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r w:rsidRPr="002E3778">
              <w:rPr>
                <w:sz w:val="24"/>
                <w:szCs w:val="24"/>
              </w:rPr>
              <w:t>PŠ Podkum – športno igrišče</w:t>
            </w:r>
          </w:p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r w:rsidRPr="002E3778">
              <w:rPr>
                <w:sz w:val="24"/>
                <w:szCs w:val="24"/>
              </w:rPr>
              <w:t>Podkum 13, 1414 Podkum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jc w:val="center"/>
            </w:pPr>
            <w:r w:rsidRPr="002E3778">
              <w:t>Zagorje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Pr="002E3778">
                <w:rPr>
                  <w:rStyle w:val="Hiperpovezava"/>
                </w:rPr>
                <w:t>lepej.nina@gmail.com</w:t>
              </w:r>
            </w:hyperlink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778">
              <w:rPr>
                <w:rFonts w:ascii="Helvetica" w:hAnsi="Helvetica" w:cs="Helvetica"/>
                <w:color w:val="666666"/>
                <w:sz w:val="23"/>
                <w:szCs w:val="23"/>
                <w:shd w:val="clear" w:color="auto" w:fill="FFFFFF"/>
              </w:rPr>
              <w:t>03/56-76-151</w:t>
            </w:r>
          </w:p>
        </w:tc>
      </w:tr>
      <w:tr w:rsidR="002E3778" w:rsidRPr="002E3778" w:rsidTr="002E3778">
        <w:trPr>
          <w:trHeight w:val="73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6.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Kulturni dan; zadnji šolski dan:</w:t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Kulturni program, piknik in druženje z družinami učencev,</w:t>
            </w:r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izdaja časopisa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 xml:space="preserve">Damijana </w:t>
            </w:r>
            <w:proofErr w:type="spellStart"/>
            <w:r w:rsidRPr="002E3778">
              <w:rPr>
                <w:color w:val="211E1E"/>
                <w:lang w:eastAsia="sl-SI"/>
              </w:rPr>
              <w:t>Jelševar</w:t>
            </w:r>
            <w:proofErr w:type="spellEnd"/>
            <w:r w:rsidRPr="002E3778">
              <w:rPr>
                <w:color w:val="211E1E"/>
                <w:lang w:eastAsia="sl-SI"/>
              </w:rPr>
              <w:t>, Irena Mihevc, Nina Jelen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24. 6. 2016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lang w:eastAsia="sl-SI"/>
              </w:rPr>
            </w:pPr>
            <w:r w:rsidRPr="002E3778">
              <w:rPr>
                <w:color w:val="211E1E"/>
                <w:lang w:eastAsia="sl-SI"/>
              </w:rPr>
              <w:t>16.00 – 21.00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r w:rsidRPr="002E3778">
              <w:rPr>
                <w:sz w:val="24"/>
                <w:szCs w:val="24"/>
              </w:rPr>
              <w:t>PŠ Podkum – športno igrišče</w:t>
            </w:r>
          </w:p>
          <w:p w:rsidR="002E3778" w:rsidRPr="002E3778" w:rsidRDefault="002E3778" w:rsidP="0074593C">
            <w:pPr>
              <w:pStyle w:val="Brezrazmikov"/>
              <w:jc w:val="center"/>
              <w:rPr>
                <w:sz w:val="24"/>
                <w:szCs w:val="24"/>
              </w:rPr>
            </w:pPr>
            <w:r w:rsidRPr="002E3778">
              <w:rPr>
                <w:sz w:val="24"/>
                <w:szCs w:val="24"/>
              </w:rPr>
              <w:t>Podkum 13, 1414 Podkum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jc w:val="center"/>
            </w:pPr>
            <w:r w:rsidRPr="002E3778">
              <w:t>Zagorje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9" w:history="1">
              <w:r w:rsidRPr="002E3778">
                <w:rPr>
                  <w:rStyle w:val="Hiperpovezava"/>
                </w:rPr>
                <w:t>lepej.nina@gmail.com</w:t>
              </w:r>
            </w:hyperlink>
          </w:p>
          <w:p w:rsidR="002E3778" w:rsidRPr="002E3778" w:rsidRDefault="002E3778" w:rsidP="0074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778">
              <w:rPr>
                <w:rFonts w:ascii="Helvetica" w:hAnsi="Helvetica" w:cs="Helvetica"/>
                <w:color w:val="666666"/>
                <w:sz w:val="23"/>
                <w:szCs w:val="23"/>
                <w:shd w:val="clear" w:color="auto" w:fill="FFFFFF"/>
              </w:rPr>
              <w:t>03/56-76-151</w:t>
            </w:r>
          </w:p>
        </w:tc>
      </w:tr>
    </w:tbl>
    <w:p w:rsidR="002E3778" w:rsidRPr="002E3778" w:rsidRDefault="002E3778">
      <w:pPr>
        <w:rPr>
          <w:sz w:val="24"/>
          <w:szCs w:val="24"/>
        </w:rPr>
      </w:pPr>
    </w:p>
    <w:sectPr w:rsidR="002E3778" w:rsidRPr="002E3778" w:rsidSect="002E3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1"/>
    <w:rsid w:val="002E3778"/>
    <w:rsid w:val="00516AF8"/>
    <w:rsid w:val="00AA5781"/>
    <w:rsid w:val="00C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D178-A0A9-4FCE-A364-D25B0AB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E3778"/>
    <w:rPr>
      <w:b/>
      <w:bCs/>
    </w:rPr>
  </w:style>
  <w:style w:type="paragraph" w:styleId="Glava">
    <w:name w:val="header"/>
    <w:basedOn w:val="Navaden"/>
    <w:link w:val="GlavaZnak"/>
    <w:uiPriority w:val="99"/>
    <w:rsid w:val="002E37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GlavaZnak">
    <w:name w:val="Glava Znak"/>
    <w:basedOn w:val="Privzetapisavaodstavka"/>
    <w:link w:val="Glava"/>
    <w:uiPriority w:val="99"/>
    <w:rsid w:val="002E3778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Privzetapisavaodstavka"/>
    <w:rsid w:val="002E3778"/>
  </w:style>
  <w:style w:type="character" w:styleId="Hiperpovezava">
    <w:name w:val="Hyperlink"/>
    <w:basedOn w:val="Privzetapisavaodstavka"/>
    <w:uiPriority w:val="99"/>
    <w:rsid w:val="002E3778"/>
    <w:rPr>
      <w:color w:val="0000FF"/>
      <w:u w:val="single"/>
    </w:rPr>
  </w:style>
  <w:style w:type="paragraph" w:styleId="Brezrazmikov">
    <w:name w:val="No Spacing"/>
    <w:uiPriority w:val="1"/>
    <w:qFormat/>
    <w:rsid w:val="002E377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ej.ni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ej.n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ej.ni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pej.nin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epej.nina@gmail.com" TargetMode="External"/><Relationship Id="rId9" Type="http://schemas.openxmlformats.org/officeDocument/2006/relationships/hyperlink" Target="mailto:lepej.nin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2016-05-18T05:03:00Z</dcterms:created>
  <dcterms:modified xsi:type="dcterms:W3CDTF">2016-05-18T05:34:00Z</dcterms:modified>
</cp:coreProperties>
</file>