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7F" w:rsidRPr="00AE17B7" w:rsidRDefault="00902E7F" w:rsidP="00902E7F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grb-s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902E7F" w:rsidRPr="00AE17B7" w:rsidRDefault="00902E7F" w:rsidP="00902E7F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902E7F" w:rsidRDefault="00902E7F" w:rsidP="00902E7F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902E7F" w:rsidRDefault="00902E7F" w:rsidP="00902E7F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902E7F" w:rsidRPr="00AE17B7" w:rsidRDefault="00902E7F" w:rsidP="00902E7F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902E7F" w:rsidRPr="002D2C92" w:rsidRDefault="00902E7F" w:rsidP="00902E7F">
      <w:pPr>
        <w:rPr>
          <w:rFonts w:ascii="Consolas" w:hAnsi="Consolas"/>
        </w:rPr>
      </w:pPr>
    </w:p>
    <w:p w:rsidR="00902E7F" w:rsidRPr="002846EE" w:rsidRDefault="00902E7F" w:rsidP="00902E7F">
      <w:pPr>
        <w:rPr>
          <w:rFonts w:ascii="Maiandra GD" w:hAnsi="Maiandra GD"/>
          <w:sz w:val="24"/>
          <w:szCs w:val="24"/>
        </w:rPr>
      </w:pPr>
      <w:r w:rsidRPr="002846EE">
        <w:rPr>
          <w:rFonts w:ascii="Maiandra GD" w:hAnsi="Maiandra GD"/>
          <w:sz w:val="24"/>
          <w:szCs w:val="24"/>
        </w:rPr>
        <w:t xml:space="preserve">Datum: 24. 8. 2015 </w:t>
      </w: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Pr="005D33F9" w:rsidRDefault="00902E7F" w:rsidP="00902E7F">
      <w:pPr>
        <w:jc w:val="center"/>
        <w:rPr>
          <w:rFonts w:ascii="Maiandra GD" w:hAnsi="Maiandra GD"/>
          <w:b/>
          <w:sz w:val="40"/>
          <w:szCs w:val="40"/>
        </w:rPr>
      </w:pPr>
      <w:r w:rsidRPr="005D33F9">
        <w:rPr>
          <w:rFonts w:ascii="Maiandra GD" w:hAnsi="Maiandra GD"/>
          <w:b/>
          <w:sz w:val="40"/>
          <w:szCs w:val="40"/>
        </w:rPr>
        <w:t>OBVESTILO</w:t>
      </w: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Default="00902E7F" w:rsidP="00902E7F">
      <w:pPr>
        <w:rPr>
          <w:rFonts w:ascii="Maiandra GD" w:hAnsi="Maiandra GD"/>
          <w:sz w:val="24"/>
          <w:szCs w:val="24"/>
        </w:rPr>
      </w:pPr>
    </w:p>
    <w:p w:rsidR="00902E7F" w:rsidRDefault="00902E7F" w:rsidP="00902E7F">
      <w:pPr>
        <w:rPr>
          <w:rFonts w:ascii="Maiandra GD" w:hAnsi="Maiandra GD"/>
          <w:color w:val="00B0F0"/>
          <w:sz w:val="32"/>
          <w:szCs w:val="32"/>
        </w:rPr>
      </w:pPr>
      <w:r w:rsidRPr="007A34D0">
        <w:rPr>
          <w:rFonts w:ascii="Maiandra GD" w:hAnsi="Maiandra GD"/>
          <w:color w:val="00B0F0"/>
          <w:sz w:val="32"/>
          <w:szCs w:val="32"/>
        </w:rPr>
        <w:t xml:space="preserve">Prvi šolski  dan bo v </w:t>
      </w:r>
      <w:r>
        <w:rPr>
          <w:rFonts w:ascii="Maiandra GD" w:hAnsi="Maiandra GD"/>
          <w:b/>
          <w:color w:val="00B0F0"/>
          <w:sz w:val="32"/>
          <w:szCs w:val="32"/>
        </w:rPr>
        <w:t>TOREK</w:t>
      </w:r>
      <w:r w:rsidRPr="007A34D0">
        <w:rPr>
          <w:rFonts w:ascii="Maiandra GD" w:hAnsi="Maiandra GD"/>
          <w:b/>
          <w:color w:val="00B0F0"/>
          <w:sz w:val="32"/>
          <w:szCs w:val="32"/>
        </w:rPr>
        <w:t>, 1. 9. 201</w:t>
      </w:r>
      <w:r>
        <w:rPr>
          <w:rFonts w:ascii="Maiandra GD" w:hAnsi="Maiandra GD"/>
          <w:b/>
          <w:color w:val="00B0F0"/>
          <w:sz w:val="32"/>
          <w:szCs w:val="32"/>
        </w:rPr>
        <w:t>5</w:t>
      </w:r>
      <w:r w:rsidRPr="007A34D0">
        <w:rPr>
          <w:rFonts w:ascii="Maiandra GD" w:hAnsi="Maiandra GD"/>
          <w:color w:val="00B0F0"/>
          <w:sz w:val="32"/>
          <w:szCs w:val="32"/>
        </w:rPr>
        <w:t>.</w:t>
      </w:r>
    </w:p>
    <w:p w:rsidR="00902E7F" w:rsidRPr="003A0BCA" w:rsidRDefault="00902E7F" w:rsidP="00902E7F">
      <w:pPr>
        <w:rPr>
          <w:rFonts w:ascii="Maiandra GD" w:hAnsi="Maiandra GD"/>
          <w:color w:val="00B0F0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 w:rsidRPr="007A34D0">
        <w:rPr>
          <w:rFonts w:ascii="Maiandra GD" w:hAnsi="Maiandra GD"/>
          <w:sz w:val="32"/>
          <w:szCs w:val="32"/>
        </w:rPr>
        <w:t>U</w:t>
      </w:r>
      <w:r w:rsidRPr="007A34D0">
        <w:rPr>
          <w:rFonts w:ascii="Maiandra GD" w:hAnsi="Maiandra GD" w:hint="eastAsia"/>
          <w:sz w:val="32"/>
          <w:szCs w:val="32"/>
        </w:rPr>
        <w:t>č</w:t>
      </w:r>
      <w:r w:rsidRPr="007A34D0">
        <w:rPr>
          <w:rFonts w:ascii="Maiandra GD" w:hAnsi="Maiandra GD"/>
          <w:sz w:val="32"/>
          <w:szCs w:val="32"/>
        </w:rPr>
        <w:t xml:space="preserve">enci </w:t>
      </w:r>
      <w:r w:rsidRPr="007A34D0">
        <w:rPr>
          <w:rFonts w:ascii="Maiandra GD" w:hAnsi="Maiandra GD"/>
          <w:color w:val="00B0F0"/>
          <w:sz w:val="32"/>
          <w:szCs w:val="32"/>
        </w:rPr>
        <w:t>1. razreda</w:t>
      </w:r>
      <w:r w:rsidRPr="007A34D0">
        <w:rPr>
          <w:rFonts w:ascii="Maiandra GD" w:hAnsi="Maiandra GD"/>
          <w:sz w:val="32"/>
          <w:szCs w:val="32"/>
        </w:rPr>
        <w:t xml:space="preserve"> </w:t>
      </w:r>
      <w:r w:rsidRPr="008B503D">
        <w:rPr>
          <w:rFonts w:ascii="Maiandra GD" w:hAnsi="Maiandra GD"/>
          <w:b/>
          <w:sz w:val="32"/>
          <w:szCs w:val="32"/>
        </w:rPr>
        <w:t>matične šole</w:t>
      </w:r>
      <w:r>
        <w:rPr>
          <w:rFonts w:ascii="Maiandra GD" w:hAnsi="Maiandra GD"/>
          <w:sz w:val="32"/>
          <w:szCs w:val="32"/>
        </w:rPr>
        <w:t xml:space="preserve"> </w:t>
      </w:r>
      <w:r w:rsidRPr="007A34D0">
        <w:rPr>
          <w:rFonts w:ascii="Maiandra GD" w:hAnsi="Maiandra GD"/>
          <w:sz w:val="32"/>
          <w:szCs w:val="32"/>
        </w:rPr>
        <w:t>pridete v šolo skupaj s s</w:t>
      </w:r>
      <w:r>
        <w:rPr>
          <w:rFonts w:ascii="Maiandra GD" w:hAnsi="Maiandra GD"/>
          <w:sz w:val="32"/>
          <w:szCs w:val="32"/>
        </w:rPr>
        <w:t>tarši</w:t>
      </w:r>
      <w:r w:rsidRPr="007A34D0">
        <w:rPr>
          <w:rFonts w:ascii="Maiandra GD" w:hAnsi="Maiandra GD"/>
          <w:sz w:val="32"/>
          <w:szCs w:val="32"/>
        </w:rPr>
        <w:t xml:space="preserve"> ob </w:t>
      </w:r>
      <w:r w:rsidRPr="002F14E0">
        <w:rPr>
          <w:rFonts w:ascii="Maiandra GD" w:hAnsi="Maiandra GD"/>
          <w:b/>
          <w:color w:val="00B0F0"/>
          <w:sz w:val="32"/>
          <w:szCs w:val="32"/>
          <w:u w:val="single"/>
        </w:rPr>
        <w:t>9</w:t>
      </w:r>
      <w:r w:rsidRPr="007A34D0">
        <w:rPr>
          <w:rFonts w:ascii="Maiandra GD" w:hAnsi="Maiandra GD"/>
          <w:color w:val="00B0F0"/>
          <w:sz w:val="32"/>
          <w:szCs w:val="32"/>
          <w:u w:val="single"/>
        </w:rPr>
        <w:t>. uri</w:t>
      </w:r>
      <w:r w:rsidRPr="007A34D0">
        <w:rPr>
          <w:rFonts w:ascii="Maiandra GD" w:hAnsi="Maiandra GD"/>
          <w:sz w:val="32"/>
          <w:szCs w:val="32"/>
        </w:rPr>
        <w:t xml:space="preserve">, učenci od </w:t>
      </w:r>
      <w:r w:rsidRPr="002F14E0">
        <w:rPr>
          <w:rFonts w:ascii="Maiandra GD" w:hAnsi="Maiandra GD"/>
          <w:color w:val="00B0F0"/>
          <w:sz w:val="32"/>
          <w:szCs w:val="32"/>
        </w:rPr>
        <w:t>2. do 9. razreda</w:t>
      </w:r>
      <w:r w:rsidRPr="007A34D0">
        <w:rPr>
          <w:rFonts w:ascii="Maiandra GD" w:hAnsi="Maiandra GD"/>
          <w:sz w:val="32"/>
          <w:szCs w:val="32"/>
        </w:rPr>
        <w:t xml:space="preserve"> pa pričnete s poukom ob </w:t>
      </w:r>
      <w:r w:rsidRPr="002F14E0">
        <w:rPr>
          <w:rFonts w:ascii="Maiandra GD" w:hAnsi="Maiandra GD"/>
          <w:b/>
          <w:color w:val="00B0F0"/>
          <w:sz w:val="32"/>
          <w:szCs w:val="32"/>
        </w:rPr>
        <w:t>8.20</w:t>
      </w:r>
      <w:r>
        <w:rPr>
          <w:rFonts w:ascii="Maiandra GD" w:hAnsi="Maiandra GD"/>
          <w:color w:val="00B0F0"/>
          <w:sz w:val="32"/>
          <w:szCs w:val="32"/>
        </w:rPr>
        <w:t>.</w:t>
      </w:r>
      <w:r w:rsidRPr="007A34D0">
        <w:rPr>
          <w:rFonts w:ascii="Maiandra GD" w:hAnsi="Maiandra GD"/>
          <w:sz w:val="32"/>
          <w:szCs w:val="32"/>
        </w:rPr>
        <w:t xml:space="preserve"> 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S</w:t>
      </w:r>
      <w:r w:rsidRPr="002F14E0">
        <w:rPr>
          <w:rFonts w:ascii="Maiandra GD" w:hAnsi="Maiandra GD"/>
          <w:b/>
          <w:sz w:val="32"/>
          <w:szCs w:val="32"/>
        </w:rPr>
        <w:t xml:space="preserve"> poukom </w:t>
      </w:r>
      <w:r>
        <w:rPr>
          <w:rFonts w:ascii="Maiandra GD" w:hAnsi="Maiandra GD"/>
          <w:b/>
          <w:sz w:val="32"/>
          <w:szCs w:val="32"/>
        </w:rPr>
        <w:t xml:space="preserve">boste </w:t>
      </w:r>
      <w:r w:rsidRPr="002F14E0">
        <w:rPr>
          <w:rFonts w:ascii="Maiandra GD" w:hAnsi="Maiandra GD"/>
          <w:b/>
          <w:sz w:val="32"/>
          <w:szCs w:val="32"/>
        </w:rPr>
        <w:t xml:space="preserve">zaključili </w:t>
      </w:r>
      <w:r>
        <w:rPr>
          <w:rFonts w:ascii="Maiandra GD" w:hAnsi="Maiandra GD"/>
          <w:b/>
          <w:sz w:val="32"/>
          <w:szCs w:val="32"/>
        </w:rPr>
        <w:t xml:space="preserve">po četrti šolski uri </w:t>
      </w:r>
      <w:r w:rsidRPr="002F14E0">
        <w:rPr>
          <w:rFonts w:ascii="Maiandra GD" w:hAnsi="Maiandra GD"/>
          <w:b/>
          <w:sz w:val="32"/>
          <w:szCs w:val="32"/>
        </w:rPr>
        <w:t>ob</w:t>
      </w:r>
      <w:r w:rsidRPr="007A34D0">
        <w:rPr>
          <w:rFonts w:ascii="Maiandra GD" w:hAnsi="Maiandra GD"/>
          <w:sz w:val="32"/>
          <w:szCs w:val="32"/>
        </w:rPr>
        <w:t xml:space="preserve"> </w:t>
      </w:r>
      <w:r w:rsidRPr="002F14E0">
        <w:rPr>
          <w:rFonts w:ascii="Maiandra GD" w:hAnsi="Maiandra GD"/>
          <w:b/>
          <w:color w:val="00B0F0"/>
          <w:sz w:val="32"/>
          <w:szCs w:val="32"/>
        </w:rPr>
        <w:t>11.50</w:t>
      </w:r>
      <w:r>
        <w:rPr>
          <w:rFonts w:ascii="Maiandra GD" w:hAnsi="Maiandra GD"/>
          <w:b/>
          <w:color w:val="00B0F0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(</w:t>
      </w:r>
      <w:r w:rsidRPr="009E033D">
        <w:rPr>
          <w:rFonts w:ascii="Maiandra GD" w:hAnsi="Maiandra GD"/>
          <w:b/>
          <w:sz w:val="32"/>
          <w:szCs w:val="32"/>
        </w:rPr>
        <w:t>2. – 5. razred</w:t>
      </w:r>
      <w:r>
        <w:rPr>
          <w:rFonts w:ascii="Maiandra GD" w:hAnsi="Maiandra GD"/>
          <w:sz w:val="32"/>
          <w:szCs w:val="32"/>
        </w:rPr>
        <w:t xml:space="preserve">) </w:t>
      </w:r>
      <w:r w:rsidRPr="008B503D">
        <w:rPr>
          <w:rFonts w:ascii="Maiandra GD" w:hAnsi="Maiandra GD"/>
          <w:b/>
          <w:sz w:val="32"/>
          <w:szCs w:val="32"/>
        </w:rPr>
        <w:t>oz.</w:t>
      </w:r>
      <w:r>
        <w:rPr>
          <w:rFonts w:ascii="Maiandra GD" w:hAnsi="Maiandra GD"/>
          <w:sz w:val="32"/>
          <w:szCs w:val="32"/>
        </w:rPr>
        <w:t xml:space="preserve"> </w:t>
      </w:r>
      <w:r w:rsidRPr="009E033D">
        <w:rPr>
          <w:rFonts w:ascii="Maiandra GD" w:hAnsi="Maiandra GD"/>
          <w:b/>
          <w:color w:val="000000" w:themeColor="text1"/>
          <w:sz w:val="32"/>
          <w:szCs w:val="32"/>
        </w:rPr>
        <w:t>po peti šolski uri ob</w:t>
      </w:r>
      <w:r w:rsidRPr="009E033D">
        <w:rPr>
          <w:rFonts w:ascii="Maiandra GD" w:hAnsi="Maiandra GD"/>
          <w:color w:val="000000" w:themeColor="text1"/>
          <w:sz w:val="32"/>
          <w:szCs w:val="32"/>
        </w:rPr>
        <w:t xml:space="preserve"> </w:t>
      </w:r>
      <w:r w:rsidRPr="008B503D">
        <w:rPr>
          <w:rFonts w:ascii="Maiandra GD" w:hAnsi="Maiandra GD"/>
          <w:b/>
          <w:color w:val="00B0F0"/>
          <w:sz w:val="32"/>
          <w:szCs w:val="32"/>
        </w:rPr>
        <w:t>12.40</w:t>
      </w:r>
      <w:r>
        <w:rPr>
          <w:rFonts w:ascii="Maiandra GD" w:hAnsi="Maiandra GD"/>
          <w:sz w:val="32"/>
          <w:szCs w:val="32"/>
        </w:rPr>
        <w:t xml:space="preserve"> (</w:t>
      </w:r>
      <w:r w:rsidRPr="009E033D">
        <w:rPr>
          <w:rFonts w:ascii="Maiandra GD" w:hAnsi="Maiandra GD"/>
          <w:b/>
          <w:sz w:val="32"/>
          <w:szCs w:val="32"/>
        </w:rPr>
        <w:t>6. – 9. razred</w:t>
      </w:r>
      <w:r>
        <w:rPr>
          <w:rFonts w:ascii="Maiandra GD" w:hAnsi="Maiandra GD"/>
          <w:sz w:val="32"/>
          <w:szCs w:val="32"/>
        </w:rPr>
        <w:t>).</w:t>
      </w:r>
    </w:p>
    <w:p w:rsidR="00902E7F" w:rsidRPr="003A0BCA" w:rsidRDefault="00902E7F" w:rsidP="00902E7F">
      <w:pPr>
        <w:rPr>
          <w:rFonts w:ascii="Maiandra GD" w:hAnsi="Maiandra GD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 w:rsidRPr="008B503D">
        <w:rPr>
          <w:rFonts w:ascii="Maiandra GD" w:hAnsi="Maiandra GD"/>
          <w:color w:val="00B0F0"/>
          <w:sz w:val="32"/>
          <w:szCs w:val="32"/>
        </w:rPr>
        <w:t>Vsi</w:t>
      </w:r>
      <w:r>
        <w:rPr>
          <w:rFonts w:ascii="Maiandra GD" w:hAnsi="Maiandra GD"/>
          <w:sz w:val="32"/>
          <w:szCs w:val="32"/>
        </w:rPr>
        <w:t xml:space="preserve"> u</w:t>
      </w:r>
      <w:r w:rsidRPr="007A34D0">
        <w:rPr>
          <w:rFonts w:ascii="Maiandra GD" w:hAnsi="Maiandra GD"/>
          <w:sz w:val="32"/>
          <w:szCs w:val="32"/>
        </w:rPr>
        <w:t xml:space="preserve">čenci </w:t>
      </w:r>
      <w:r w:rsidRPr="008B503D">
        <w:rPr>
          <w:rFonts w:ascii="Maiandra GD" w:hAnsi="Maiandra GD"/>
          <w:b/>
          <w:sz w:val="32"/>
          <w:szCs w:val="32"/>
        </w:rPr>
        <w:t>PŠ Čemšenik in PŠ Podkum</w:t>
      </w:r>
      <w:r w:rsidRPr="007A34D0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 xml:space="preserve">pridete v šolo </w:t>
      </w:r>
      <w:r w:rsidRPr="007A34D0">
        <w:rPr>
          <w:rFonts w:ascii="Maiandra GD" w:hAnsi="Maiandra GD"/>
          <w:sz w:val="32"/>
          <w:szCs w:val="32"/>
        </w:rPr>
        <w:t xml:space="preserve">ob </w:t>
      </w:r>
      <w:r w:rsidRPr="002F14E0">
        <w:rPr>
          <w:rFonts w:ascii="Maiandra GD" w:hAnsi="Maiandra GD"/>
          <w:b/>
          <w:color w:val="00B0F0"/>
          <w:sz w:val="32"/>
          <w:szCs w:val="32"/>
        </w:rPr>
        <w:t xml:space="preserve">8. </w:t>
      </w:r>
      <w:r w:rsidRPr="002F14E0">
        <w:rPr>
          <w:rFonts w:ascii="Maiandra GD" w:hAnsi="Maiandra GD"/>
          <w:color w:val="00B0F0"/>
          <w:sz w:val="32"/>
          <w:szCs w:val="32"/>
        </w:rPr>
        <w:t>uri</w:t>
      </w:r>
      <w:r w:rsidRPr="007A34D0">
        <w:rPr>
          <w:rFonts w:ascii="Maiandra GD" w:hAnsi="Maiandra GD"/>
          <w:sz w:val="32"/>
          <w:szCs w:val="32"/>
        </w:rPr>
        <w:t xml:space="preserve">. </w:t>
      </w:r>
      <w:r>
        <w:rPr>
          <w:rFonts w:ascii="Maiandra GD" w:hAnsi="Maiandra GD"/>
          <w:sz w:val="32"/>
          <w:szCs w:val="32"/>
        </w:rPr>
        <w:t xml:space="preserve">Prvi šolski dan boste zaključili ob </w:t>
      </w:r>
      <w:r w:rsidRPr="008B503D">
        <w:rPr>
          <w:rFonts w:ascii="Maiandra GD" w:hAnsi="Maiandra GD"/>
          <w:b/>
          <w:color w:val="00B0F0"/>
          <w:sz w:val="32"/>
          <w:szCs w:val="32"/>
        </w:rPr>
        <w:t>11.30</w:t>
      </w:r>
      <w:r>
        <w:rPr>
          <w:rFonts w:ascii="Maiandra GD" w:hAnsi="Maiandra GD"/>
          <w:sz w:val="32"/>
          <w:szCs w:val="32"/>
        </w:rPr>
        <w:t>.</w:t>
      </w:r>
    </w:p>
    <w:p w:rsidR="00902E7F" w:rsidRPr="003A0BCA" w:rsidRDefault="00902E7F" w:rsidP="00902E7F">
      <w:pPr>
        <w:rPr>
          <w:rFonts w:ascii="Maiandra GD" w:hAnsi="Maiandra GD"/>
          <w:sz w:val="16"/>
          <w:szCs w:val="16"/>
        </w:rPr>
      </w:pPr>
    </w:p>
    <w:p w:rsidR="009E033D" w:rsidRDefault="00902E7F" w:rsidP="00902E7F">
      <w:pPr>
        <w:rPr>
          <w:rFonts w:ascii="Maiandra GD" w:hAnsi="Maiandra GD"/>
          <w:sz w:val="32"/>
          <w:szCs w:val="32"/>
        </w:rPr>
      </w:pPr>
      <w:r w:rsidRPr="002F14E0">
        <w:rPr>
          <w:rFonts w:ascii="Maiandra GD" w:hAnsi="Maiandra GD"/>
          <w:b/>
          <w:sz w:val="32"/>
          <w:szCs w:val="32"/>
        </w:rPr>
        <w:t>Prosimo, da učitelja počakate na dvorišču</w:t>
      </w:r>
      <w:r>
        <w:rPr>
          <w:rFonts w:ascii="Maiandra GD" w:hAnsi="Maiandra GD"/>
          <w:sz w:val="32"/>
          <w:szCs w:val="32"/>
        </w:rPr>
        <w:t xml:space="preserve">. 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Z razrednikom se boste družili prvi dve uri, sledil pa bo pouk po urniku. S seboj imejte šolske potrebščine potrebne za prvi šolski dan (</w:t>
      </w:r>
      <w:r w:rsidRPr="009E033D">
        <w:rPr>
          <w:rFonts w:ascii="Maiandra GD" w:hAnsi="Maiandra GD"/>
          <w:b/>
          <w:color w:val="000000" w:themeColor="text1"/>
          <w:sz w:val="32"/>
          <w:szCs w:val="32"/>
        </w:rPr>
        <w:t>glej urnik</w:t>
      </w:r>
      <w:r w:rsidR="009E033D">
        <w:rPr>
          <w:rFonts w:ascii="Maiandra GD" w:hAnsi="Maiandra GD"/>
          <w:sz w:val="32"/>
          <w:szCs w:val="32"/>
        </w:rPr>
        <w:t>)</w:t>
      </w:r>
      <w:r>
        <w:rPr>
          <w:rFonts w:ascii="Maiandra GD" w:hAnsi="Maiandra GD"/>
          <w:sz w:val="32"/>
          <w:szCs w:val="32"/>
        </w:rPr>
        <w:t>!</w:t>
      </w:r>
    </w:p>
    <w:p w:rsidR="00902E7F" w:rsidRPr="003A0BCA" w:rsidRDefault="00902E7F" w:rsidP="00902E7F">
      <w:pPr>
        <w:rPr>
          <w:rFonts w:ascii="Maiandra GD" w:hAnsi="Maiandra GD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color w:val="00B0F0"/>
          <w:sz w:val="32"/>
          <w:szCs w:val="32"/>
        </w:rPr>
      </w:pPr>
      <w:r w:rsidRPr="005D33F9">
        <w:rPr>
          <w:rFonts w:ascii="Maiandra GD" w:hAnsi="Maiandra GD"/>
          <w:color w:val="00B0F0"/>
          <w:sz w:val="32"/>
          <w:szCs w:val="32"/>
        </w:rPr>
        <w:t>Izpred avtobusne postaje pri šoli</w:t>
      </w:r>
      <w:r>
        <w:rPr>
          <w:rFonts w:ascii="Maiandra GD" w:hAnsi="Maiandra GD"/>
          <w:sz w:val="32"/>
          <w:szCs w:val="32"/>
        </w:rPr>
        <w:t xml:space="preserve"> bodo avtobusi odpeljali ob </w:t>
      </w:r>
      <w:r w:rsidRPr="005D33F9">
        <w:rPr>
          <w:rFonts w:ascii="Maiandra GD" w:hAnsi="Maiandra GD"/>
          <w:color w:val="00B0F0"/>
          <w:sz w:val="32"/>
          <w:szCs w:val="32"/>
        </w:rPr>
        <w:t>12.00 in 13.00</w:t>
      </w:r>
      <w:r>
        <w:rPr>
          <w:rFonts w:ascii="Maiandra GD" w:hAnsi="Maiandra GD"/>
          <w:color w:val="00B0F0"/>
          <w:sz w:val="32"/>
          <w:szCs w:val="32"/>
        </w:rPr>
        <w:t>.</w:t>
      </w:r>
    </w:p>
    <w:p w:rsidR="00902E7F" w:rsidRPr="003A0BCA" w:rsidRDefault="00902E7F" w:rsidP="00902E7F">
      <w:pPr>
        <w:rPr>
          <w:rFonts w:ascii="Maiandra GD" w:hAnsi="Maiandra GD"/>
          <w:color w:val="00B0F0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Samopostrežna malica bo 1. šolski dan organizirana za vse učence. 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Obveščamo vas, da bo v torek možno koristiti tudi kosilo. </w:t>
      </w:r>
    </w:p>
    <w:p w:rsidR="00902E7F" w:rsidRPr="003A0BCA" w:rsidRDefault="00902E7F" w:rsidP="00902E7F">
      <w:pPr>
        <w:rPr>
          <w:rFonts w:ascii="Maiandra GD" w:hAnsi="Maiandra GD"/>
          <w:sz w:val="16"/>
          <w:szCs w:val="16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Prijave pošljite na e-naslov </w:t>
      </w:r>
      <w:hyperlink r:id="rId5" w:history="1">
        <w:r w:rsidRPr="00B42D65">
          <w:rPr>
            <w:rStyle w:val="Hiperpovezava"/>
            <w:rFonts w:ascii="Maiandra GD" w:hAnsi="Maiandra GD"/>
            <w:sz w:val="32"/>
            <w:szCs w:val="32"/>
          </w:rPr>
          <w:t>prehrana.iskvarce@guest.arnes.si</w:t>
        </w:r>
      </w:hyperlink>
      <w:r>
        <w:rPr>
          <w:rFonts w:ascii="Maiandra GD" w:hAnsi="Maiandra GD"/>
          <w:sz w:val="32"/>
          <w:szCs w:val="32"/>
        </w:rPr>
        <w:t xml:space="preserve"> oz. do torka, 1. 9. 2015, do 9. ure po telefonu 03 56 69 901.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VESELIMO SE PONOVNEGA SREČANJA Z VAMI!</w:t>
      </w: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</w:p>
    <w:p w:rsidR="00902E7F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Alenka Ašič,</w:t>
      </w:r>
    </w:p>
    <w:p w:rsidR="00902E7F" w:rsidRPr="007A34D0" w:rsidRDefault="00902E7F" w:rsidP="00902E7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ravnateljica</w:t>
      </w:r>
    </w:p>
    <w:p w:rsidR="009E033D" w:rsidRDefault="009E033D" w:rsidP="009E033D">
      <w:pPr>
        <w:jc w:val="center"/>
        <w:rPr>
          <w:color w:val="FF0000"/>
          <w:sz w:val="36"/>
          <w:szCs w:val="36"/>
        </w:rPr>
      </w:pPr>
    </w:p>
    <w:p w:rsidR="009E033D" w:rsidRDefault="009E033D" w:rsidP="009E033D">
      <w:pPr>
        <w:jc w:val="center"/>
        <w:rPr>
          <w:color w:val="FF0000"/>
          <w:sz w:val="36"/>
          <w:szCs w:val="36"/>
        </w:rPr>
      </w:pPr>
    </w:p>
    <w:p w:rsidR="009E033D" w:rsidRDefault="009E033D" w:rsidP="009E033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URNIK za 1. šolski dan</w:t>
      </w:r>
    </w:p>
    <w:p w:rsidR="009E033D" w:rsidRDefault="009E033D" w:rsidP="009E033D">
      <w:pPr>
        <w:jc w:val="center"/>
        <w:rPr>
          <w:color w:val="FF0000"/>
          <w:sz w:val="36"/>
          <w:szCs w:val="36"/>
        </w:rPr>
      </w:pPr>
      <w:bookmarkStart w:id="0" w:name="_GoBack"/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1"/>
        <w:gridCol w:w="1842"/>
        <w:gridCol w:w="1841"/>
        <w:gridCol w:w="1842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RAZRED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1. ura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2. ura</w:t>
            </w:r>
          </w:p>
        </w:tc>
        <w:tc>
          <w:tcPr>
            <w:tcW w:w="1841" w:type="dxa"/>
          </w:tcPr>
          <w:p w:rsidR="009E033D" w:rsidRPr="00066475" w:rsidRDefault="009E033D" w:rsidP="000F6C32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3. ura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4. ura</w:t>
            </w:r>
          </w:p>
        </w:tc>
      </w:tr>
    </w:tbl>
    <w:p w:rsidR="009E033D" w:rsidRDefault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1"/>
        <w:gridCol w:w="1842"/>
        <w:gridCol w:w="1841"/>
        <w:gridCol w:w="1842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2. a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ŠPO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2. b</w:t>
            </w:r>
          </w:p>
        </w:tc>
        <w:tc>
          <w:tcPr>
            <w:tcW w:w="1841" w:type="dxa"/>
          </w:tcPr>
          <w:p w:rsidR="009E033D" w:rsidRPr="009E033D" w:rsidRDefault="009E033D" w:rsidP="009E033D">
            <w:pPr>
              <w:jc w:val="center"/>
              <w:rPr>
                <w:sz w:val="36"/>
                <w:szCs w:val="36"/>
              </w:rPr>
            </w:pPr>
            <w:r w:rsidRPr="009E033D">
              <w:rPr>
                <w:sz w:val="36"/>
                <w:szCs w:val="36"/>
              </w:rPr>
              <w:t>ŠPO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2. c</w:t>
            </w:r>
          </w:p>
        </w:tc>
        <w:tc>
          <w:tcPr>
            <w:tcW w:w="1841" w:type="dxa"/>
          </w:tcPr>
          <w:p w:rsidR="009E033D" w:rsidRPr="009E033D" w:rsidRDefault="009E033D" w:rsidP="009E03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1"/>
        <w:gridCol w:w="1842"/>
        <w:gridCol w:w="1841"/>
        <w:gridCol w:w="1842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3. a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3. b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SPO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ŠPO</w:t>
            </w:r>
          </w:p>
        </w:tc>
        <w:tc>
          <w:tcPr>
            <w:tcW w:w="1841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842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9E033D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RAZRED</w:t>
            </w:r>
          </w:p>
        </w:tc>
        <w:tc>
          <w:tcPr>
            <w:tcW w:w="1985" w:type="dxa"/>
            <w:shd w:val="clear" w:color="auto" w:fill="auto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1., 2. ura</w:t>
            </w:r>
          </w:p>
        </w:tc>
        <w:tc>
          <w:tcPr>
            <w:tcW w:w="1843" w:type="dxa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3. ura</w:t>
            </w:r>
          </w:p>
        </w:tc>
        <w:tc>
          <w:tcPr>
            <w:tcW w:w="1842" w:type="dxa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4. ura</w:t>
            </w:r>
          </w:p>
        </w:tc>
        <w:tc>
          <w:tcPr>
            <w:tcW w:w="1696" w:type="dxa"/>
          </w:tcPr>
          <w:p w:rsidR="009E033D" w:rsidRPr="00066475" w:rsidRDefault="009E033D" w:rsidP="009E033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5. ura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033"/>
        <w:gridCol w:w="1830"/>
        <w:gridCol w:w="1838"/>
        <w:gridCol w:w="1665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4. a</w:t>
            </w:r>
          </w:p>
        </w:tc>
        <w:tc>
          <w:tcPr>
            <w:tcW w:w="2033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3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38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66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4. b</w:t>
            </w:r>
          </w:p>
        </w:tc>
        <w:tc>
          <w:tcPr>
            <w:tcW w:w="2033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3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38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GUM</w:t>
            </w:r>
          </w:p>
        </w:tc>
        <w:tc>
          <w:tcPr>
            <w:tcW w:w="166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049"/>
        <w:gridCol w:w="1835"/>
        <w:gridCol w:w="1807"/>
        <w:gridCol w:w="1675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5. a</w:t>
            </w:r>
          </w:p>
        </w:tc>
        <w:tc>
          <w:tcPr>
            <w:tcW w:w="2049" w:type="dxa"/>
          </w:tcPr>
          <w:p w:rsidR="009E033D" w:rsidRDefault="009E033D" w:rsidP="000F6C32">
            <w:pPr>
              <w:jc w:val="center"/>
            </w:pPr>
            <w:r w:rsidRPr="00D53750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3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807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ŠPO</w:t>
            </w:r>
          </w:p>
        </w:tc>
        <w:tc>
          <w:tcPr>
            <w:tcW w:w="167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5. b</w:t>
            </w:r>
          </w:p>
        </w:tc>
        <w:tc>
          <w:tcPr>
            <w:tcW w:w="2049" w:type="dxa"/>
          </w:tcPr>
          <w:p w:rsidR="009E033D" w:rsidRDefault="009E033D" w:rsidP="000F6C32">
            <w:pPr>
              <w:jc w:val="center"/>
            </w:pPr>
            <w:r w:rsidRPr="00D53750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3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TJA</w:t>
            </w:r>
          </w:p>
        </w:tc>
        <w:tc>
          <w:tcPr>
            <w:tcW w:w="1807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NIT</w:t>
            </w:r>
          </w:p>
        </w:tc>
        <w:tc>
          <w:tcPr>
            <w:tcW w:w="1675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842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6. a</w:t>
            </w:r>
          </w:p>
        </w:tc>
        <w:tc>
          <w:tcPr>
            <w:tcW w:w="1985" w:type="dxa"/>
          </w:tcPr>
          <w:p w:rsidR="009E033D" w:rsidRDefault="009E033D" w:rsidP="000F6C32">
            <w:pPr>
              <w:jc w:val="center"/>
            </w:pPr>
            <w:r w:rsidRPr="006D5D0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43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TJA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TIT/GOS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TIT/GOS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6. b</w:t>
            </w:r>
          </w:p>
        </w:tc>
        <w:tc>
          <w:tcPr>
            <w:tcW w:w="1985" w:type="dxa"/>
          </w:tcPr>
          <w:p w:rsidR="009E033D" w:rsidRDefault="009E033D" w:rsidP="000F6C32">
            <w:pPr>
              <w:jc w:val="center"/>
            </w:pPr>
            <w:r w:rsidRPr="006D5D0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43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ZGO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TJA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97"/>
        <w:gridCol w:w="1787"/>
        <w:gridCol w:w="1886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7. a</w:t>
            </w:r>
          </w:p>
        </w:tc>
        <w:tc>
          <w:tcPr>
            <w:tcW w:w="1997" w:type="dxa"/>
          </w:tcPr>
          <w:p w:rsidR="009E033D" w:rsidRDefault="009E033D" w:rsidP="000F6C32">
            <w:pPr>
              <w:jc w:val="center"/>
            </w:pPr>
            <w:r w:rsidRPr="004533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787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TIT</w:t>
            </w:r>
          </w:p>
        </w:tc>
        <w:tc>
          <w:tcPr>
            <w:tcW w:w="188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GEO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7. b</w:t>
            </w:r>
          </w:p>
        </w:tc>
        <w:tc>
          <w:tcPr>
            <w:tcW w:w="1997" w:type="dxa"/>
          </w:tcPr>
          <w:p w:rsidR="009E033D" w:rsidRDefault="009E033D" w:rsidP="000F6C32">
            <w:pPr>
              <w:jc w:val="center"/>
            </w:pPr>
            <w:r w:rsidRPr="004533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787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ŠPO</w:t>
            </w:r>
          </w:p>
        </w:tc>
        <w:tc>
          <w:tcPr>
            <w:tcW w:w="188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MAT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78"/>
        <w:gridCol w:w="1850"/>
        <w:gridCol w:w="1842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8. a</w:t>
            </w:r>
          </w:p>
        </w:tc>
        <w:tc>
          <w:tcPr>
            <w:tcW w:w="1978" w:type="dxa"/>
          </w:tcPr>
          <w:p w:rsidR="009E033D" w:rsidRDefault="009E033D" w:rsidP="000F6C32">
            <w:pPr>
              <w:jc w:val="center"/>
            </w:pPr>
            <w:r w:rsidRPr="00F370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5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GUM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8. b</w:t>
            </w:r>
          </w:p>
        </w:tc>
        <w:tc>
          <w:tcPr>
            <w:tcW w:w="1978" w:type="dxa"/>
          </w:tcPr>
          <w:p w:rsidR="009E033D" w:rsidRDefault="009E033D" w:rsidP="000F6C32">
            <w:pPr>
              <w:jc w:val="center"/>
            </w:pPr>
            <w:r w:rsidRPr="00F370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5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KEM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8. c</w:t>
            </w:r>
          </w:p>
        </w:tc>
        <w:tc>
          <w:tcPr>
            <w:tcW w:w="1978" w:type="dxa"/>
          </w:tcPr>
          <w:p w:rsidR="009E033D" w:rsidRDefault="009E033D" w:rsidP="000F6C32">
            <w:pPr>
              <w:jc w:val="center"/>
            </w:pPr>
            <w:r w:rsidRPr="00F37047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5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SLJ</w:t>
            </w:r>
          </w:p>
        </w:tc>
        <w:tc>
          <w:tcPr>
            <w:tcW w:w="1842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KEM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ZGO</w:t>
            </w:r>
          </w:p>
        </w:tc>
      </w:tr>
    </w:tbl>
    <w:p w:rsidR="009E033D" w:rsidRDefault="009E033D" w:rsidP="009E033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79"/>
        <w:gridCol w:w="1811"/>
        <w:gridCol w:w="1880"/>
        <w:gridCol w:w="1696"/>
      </w:tblGrid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9. a</w:t>
            </w:r>
          </w:p>
        </w:tc>
        <w:tc>
          <w:tcPr>
            <w:tcW w:w="1979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</w:rPr>
            </w:pPr>
            <w:r w:rsidRPr="00066475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11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  <w:tc>
          <w:tcPr>
            <w:tcW w:w="188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ZGO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BIO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9. b</w:t>
            </w:r>
          </w:p>
        </w:tc>
        <w:tc>
          <w:tcPr>
            <w:tcW w:w="1979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</w:rPr>
            </w:pPr>
            <w:r w:rsidRPr="00066475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11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LUM</w:t>
            </w:r>
          </w:p>
        </w:tc>
        <w:tc>
          <w:tcPr>
            <w:tcW w:w="188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NE3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</w:tr>
      <w:tr w:rsidR="009E033D" w:rsidTr="00517CDA">
        <w:trPr>
          <w:jc w:val="center"/>
        </w:trPr>
        <w:tc>
          <w:tcPr>
            <w:tcW w:w="1696" w:type="dxa"/>
          </w:tcPr>
          <w:p w:rsidR="009E033D" w:rsidRDefault="009E033D" w:rsidP="000F6C3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9. c</w:t>
            </w:r>
          </w:p>
        </w:tc>
        <w:tc>
          <w:tcPr>
            <w:tcW w:w="1979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</w:rPr>
            </w:pPr>
            <w:r w:rsidRPr="00066475">
              <w:rPr>
                <w:color w:val="000000" w:themeColor="text1"/>
                <w:sz w:val="36"/>
                <w:szCs w:val="36"/>
              </w:rPr>
              <w:t>UOS</w:t>
            </w:r>
          </w:p>
        </w:tc>
        <w:tc>
          <w:tcPr>
            <w:tcW w:w="1811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GEO</w:t>
            </w:r>
          </w:p>
        </w:tc>
        <w:tc>
          <w:tcPr>
            <w:tcW w:w="1880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FIZ</w:t>
            </w:r>
          </w:p>
        </w:tc>
        <w:tc>
          <w:tcPr>
            <w:tcW w:w="1696" w:type="dxa"/>
          </w:tcPr>
          <w:p w:rsidR="009E033D" w:rsidRPr="00066475" w:rsidRDefault="009E033D" w:rsidP="000F6C32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NE3</w:t>
            </w:r>
          </w:p>
        </w:tc>
      </w:tr>
    </w:tbl>
    <w:p w:rsidR="009E033D" w:rsidRPr="00066475" w:rsidRDefault="009E033D" w:rsidP="009E033D">
      <w:pPr>
        <w:jc w:val="both"/>
        <w:rPr>
          <w:color w:val="FF0000"/>
          <w:sz w:val="36"/>
          <w:szCs w:val="36"/>
        </w:rPr>
      </w:pPr>
    </w:p>
    <w:bookmarkEnd w:id="0"/>
    <w:p w:rsidR="00F85C46" w:rsidRDefault="00F85C46"/>
    <w:sectPr w:rsidR="00F85C46" w:rsidSect="009E03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7F"/>
    <w:rsid w:val="00517CDA"/>
    <w:rsid w:val="00551E3C"/>
    <w:rsid w:val="007B7C2C"/>
    <w:rsid w:val="00902E7F"/>
    <w:rsid w:val="009E033D"/>
    <w:rsid w:val="00F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C780-BDDE-4868-8602-4950C57D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2E7F"/>
    <w:rPr>
      <w:color w:val="0000FF"/>
      <w:u w:val="single"/>
    </w:rPr>
  </w:style>
  <w:style w:type="paragraph" w:styleId="Glava">
    <w:name w:val="header"/>
    <w:basedOn w:val="Navaden"/>
    <w:link w:val="GlavaZnak"/>
    <w:rsid w:val="00902E7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902E7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E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3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33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hrana.iskvarce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Windows User</cp:lastModifiedBy>
  <cp:revision>2</cp:revision>
  <cp:lastPrinted>2015-08-24T10:21:00Z</cp:lastPrinted>
  <dcterms:created xsi:type="dcterms:W3CDTF">2015-08-25T06:10:00Z</dcterms:created>
  <dcterms:modified xsi:type="dcterms:W3CDTF">2015-08-25T06:10:00Z</dcterms:modified>
</cp:coreProperties>
</file>